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6D" w:rsidRDefault="00F6076D">
      <w:pPr>
        <w:spacing w:line="360" w:lineRule="auto"/>
        <w:jc w:val="center"/>
        <w:rPr>
          <w:sz w:val="2"/>
          <w:szCs w:val="2"/>
        </w:rPr>
      </w:pPr>
      <w:bookmarkStart w:id="0" w:name="text_title"/>
      <w:bookmarkEnd w:id="0"/>
    </w:p>
    <w:p w:rsidR="00F6076D" w:rsidRDefault="00F6076D">
      <w:pPr>
        <w:sectPr w:rsidR="00F6076D">
          <w:headerReference w:type="default" r:id="rId9"/>
          <w:footerReference w:type="default" r:id="rId10"/>
          <w:pgSz w:w="11906" w:h="16838"/>
          <w:pgMar w:top="765" w:right="850" w:bottom="765" w:left="1620" w:header="708" w:footer="708" w:gutter="0"/>
          <w:cols w:space="720"/>
          <w:formProt w:val="0"/>
          <w:docGrid w:linePitch="600" w:charSpace="32768"/>
        </w:sectPr>
      </w:pPr>
    </w:p>
    <w:p w:rsidR="00F6076D" w:rsidRDefault="000B4F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6076D" w:rsidRDefault="000B4F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письму министерства образования </w:t>
      </w:r>
    </w:p>
    <w:p w:rsidR="00F6076D" w:rsidRDefault="000B4F97">
      <w:pPr>
        <w:jc w:val="center"/>
        <w:rPr>
          <w:sz w:val="28"/>
          <w:szCs w:val="28"/>
        </w:rPr>
      </w:pPr>
      <w:r>
        <w:rPr>
          <w:sz w:val="28"/>
          <w:szCs w:val="28"/>
        </w:rPr>
        <w:t>Сахалинской области</w:t>
      </w:r>
    </w:p>
    <w:p w:rsidR="00F6076D" w:rsidRDefault="000B4F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1" w:name="_GoBack"/>
      <w:bookmarkEnd w:id="1"/>
      <w:r w:rsidRPr="000B4F97">
        <w:rPr>
          <w:sz w:val="28"/>
          <w:szCs w:val="28"/>
          <w:u w:val="single"/>
        </w:rPr>
        <w:t>08.11.2023г.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 w:rsidRPr="000B4F97">
        <w:rPr>
          <w:sz w:val="28"/>
          <w:szCs w:val="28"/>
          <w:u w:val="single"/>
        </w:rPr>
        <w:t>01803022-23/ДО</w:t>
      </w:r>
    </w:p>
    <w:p w:rsidR="00F6076D" w:rsidRDefault="00F6076D">
      <w:pPr>
        <w:jc w:val="center"/>
        <w:rPr>
          <w:caps/>
          <w:sz w:val="28"/>
          <w:szCs w:val="28"/>
        </w:rPr>
      </w:pPr>
    </w:p>
    <w:p w:rsidR="00F6076D" w:rsidRDefault="00F6076D">
      <w:pPr>
        <w:sectPr w:rsidR="00F6076D">
          <w:type w:val="continuous"/>
          <w:pgSz w:w="11906" w:h="16838"/>
          <w:pgMar w:top="765" w:right="850" w:bottom="765" w:left="1620" w:header="708" w:footer="708" w:gutter="0"/>
          <w:cols w:space="720"/>
          <w:formProt w:val="0"/>
          <w:docGrid w:linePitch="600" w:charSpace="32768"/>
        </w:sectPr>
      </w:pPr>
    </w:p>
    <w:p w:rsidR="00F6076D" w:rsidRDefault="00F6076D">
      <w:pPr>
        <w:jc w:val="center"/>
        <w:rPr>
          <w:b/>
          <w:color w:val="000000"/>
          <w:sz w:val="28"/>
          <w:szCs w:val="28"/>
        </w:rPr>
      </w:pPr>
    </w:p>
    <w:p w:rsidR="00F6076D" w:rsidRDefault="00F6076D">
      <w:pPr>
        <w:jc w:val="center"/>
        <w:rPr>
          <w:b/>
          <w:color w:val="000000"/>
          <w:sz w:val="28"/>
          <w:szCs w:val="28"/>
        </w:rPr>
      </w:pPr>
    </w:p>
    <w:p w:rsidR="00F6076D" w:rsidRDefault="000B4F97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:rsidR="00F6076D" w:rsidRDefault="000B4F97">
      <w:pPr>
        <w:ind w:right="9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сроках проведения итогового сочинения (изложения), </w:t>
      </w:r>
    </w:p>
    <w:p w:rsidR="00F6076D" w:rsidRDefault="000B4F97">
      <w:pPr>
        <w:ind w:right="9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местах и сроках подачи заявления на участие в итоговом сочинении (изложении), местах проведения итогового сочинения (изложения), сроках, местах и порядке информирования о результатах итогового сочинения</w:t>
      </w:r>
      <w:r>
        <w:rPr>
          <w:b/>
          <w:color w:val="000000"/>
          <w:sz w:val="28"/>
          <w:szCs w:val="28"/>
        </w:rPr>
        <w:t xml:space="preserve"> (изложения) в 2023/2024 учебном году в Сахалинской области</w:t>
      </w:r>
    </w:p>
    <w:p w:rsidR="00F6076D" w:rsidRDefault="00F6076D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</w:p>
    <w:p w:rsidR="00F6076D" w:rsidRDefault="00F6076D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</w:p>
    <w:p w:rsidR="00F6076D" w:rsidRDefault="00F6076D">
      <w:pPr>
        <w:sectPr w:rsidR="00F6076D">
          <w:type w:val="continuous"/>
          <w:pgSz w:w="11906" w:h="16838"/>
          <w:pgMar w:top="765" w:right="850" w:bottom="765" w:left="1620" w:header="708" w:footer="708" w:gutter="0"/>
          <w:cols w:space="720"/>
          <w:formProt w:val="0"/>
          <w:docGrid w:linePitch="600" w:charSpace="32768"/>
        </w:sectPr>
      </w:pPr>
    </w:p>
    <w:p w:rsidR="00F6076D" w:rsidRDefault="000B4F97">
      <w:pPr>
        <w:spacing w:line="360" w:lineRule="auto"/>
        <w:ind w:left="-1" w:right="35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</w:t>
      </w:r>
      <w:r>
        <w:rPr>
          <w:color w:val="000000"/>
          <w:sz w:val="28"/>
          <w:szCs w:val="28"/>
          <w:lang w:val="en-US"/>
        </w:rPr>
        <w:t>XI</w:t>
      </w:r>
      <w:r>
        <w:rPr>
          <w:color w:val="000000"/>
          <w:sz w:val="28"/>
          <w:szCs w:val="28"/>
        </w:rPr>
        <w:t xml:space="preserve"> (XII) классов, экстернов.</w:t>
      </w:r>
    </w:p>
    <w:p w:rsidR="00F6076D" w:rsidRDefault="000B4F97">
      <w:pPr>
        <w:spacing w:line="360" w:lineRule="auto"/>
        <w:ind w:left="-1" w:right="35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Итоговое сочинение в целях использовани</w:t>
      </w:r>
      <w:r>
        <w:rPr>
          <w:color w:val="000000"/>
          <w:sz w:val="28"/>
          <w:szCs w:val="28"/>
        </w:rPr>
        <w:t xml:space="preserve">я его результатов при приеме на обучение по программам </w:t>
      </w:r>
      <w:proofErr w:type="spellStart"/>
      <w:r>
        <w:rPr>
          <w:color w:val="000000"/>
          <w:sz w:val="28"/>
          <w:szCs w:val="28"/>
        </w:rPr>
        <w:t>бакалавриата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специалитета</w:t>
      </w:r>
      <w:proofErr w:type="spellEnd"/>
      <w:r>
        <w:rPr>
          <w:color w:val="000000"/>
          <w:sz w:val="28"/>
          <w:szCs w:val="28"/>
        </w:rPr>
        <w:t xml:space="preserve"> в образовательные организации высшего образования по желанию также может проводиться для:</w:t>
      </w:r>
    </w:p>
    <w:p w:rsidR="00F6076D" w:rsidRDefault="000B4F97">
      <w:pPr>
        <w:spacing w:line="360" w:lineRule="auto"/>
        <w:ind w:left="23" w:right="11" w:firstLine="709"/>
        <w:jc w:val="both"/>
        <w:rPr>
          <w:color w:val="000000"/>
          <w:sz w:val="28"/>
          <w:szCs w:val="28"/>
        </w:rPr>
        <w:sectPr w:rsidR="00F6076D">
          <w:type w:val="continuous"/>
          <w:pgSz w:w="11906" w:h="16838"/>
          <w:pgMar w:top="765" w:right="850" w:bottom="765" w:left="1620" w:header="708" w:footer="708" w:gutter="0"/>
          <w:cols w:space="720"/>
          <w:formProt w:val="0"/>
          <w:docGrid w:linePitch="600" w:charSpace="32768"/>
        </w:sectPr>
      </w:pPr>
      <w:r>
        <w:rPr>
          <w:color w:val="000000"/>
          <w:sz w:val="28"/>
          <w:szCs w:val="28"/>
        </w:rPr>
        <w:t>- лиц, освоивших образовательные программы среднего общего о</w:t>
      </w:r>
      <w:r>
        <w:rPr>
          <w:color w:val="000000"/>
          <w:sz w:val="28"/>
          <w:szCs w:val="28"/>
        </w:rPr>
        <w:t>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</w:t>
      </w:r>
      <w:r>
        <w:rPr>
          <w:color w:val="000000"/>
          <w:sz w:val="28"/>
          <w:szCs w:val="28"/>
        </w:rPr>
        <w:t xml:space="preserve"> среднего (полного) общего образования, до 1 сентября 2013 года), и (или) подтверждающий получение среднего профессионального образования, а также для лиц, имеющих среднее общее образование, полученное в иностранных организациях, осуществляющих образовател</w:t>
      </w:r>
      <w:r>
        <w:rPr>
          <w:color w:val="000000"/>
          <w:sz w:val="28"/>
          <w:szCs w:val="28"/>
        </w:rPr>
        <w:t>ьную деятельность (далее вместе - выпускники прошлых лет);</w:t>
      </w:r>
    </w:p>
    <w:p w:rsidR="00F6076D" w:rsidRDefault="000B4F97">
      <w:pPr>
        <w:spacing w:line="360" w:lineRule="auto"/>
        <w:ind w:left="23" w:right="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лиц, обучающихся по образовательным программам среднего профессионального образования, не имеющие среднего общего образования (далее - обучающиеся СПО); </w:t>
      </w:r>
    </w:p>
    <w:p w:rsidR="00F6076D" w:rsidRDefault="000B4F97">
      <w:pPr>
        <w:spacing w:line="360" w:lineRule="auto"/>
        <w:ind w:right="34" w:firstLine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- лиц, получающих среднее общее</w:t>
      </w:r>
      <w:r>
        <w:rPr>
          <w:color w:val="000000"/>
          <w:sz w:val="28"/>
          <w:szCs w:val="28"/>
        </w:rPr>
        <w:t xml:space="preserve"> образование в иностранных организациях, осуществляющих образовательную деятельность (далее - иностранные граждане);</w:t>
      </w:r>
    </w:p>
    <w:p w:rsidR="00F6076D" w:rsidRDefault="000B4F97">
      <w:pPr>
        <w:spacing w:line="360" w:lineRule="auto"/>
        <w:ind w:right="34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лиц, допущенных к ГИА в предыдущие годы, но не прошедших ГИА или получивших на ГИА неудовлетворительные результаты более чем по</w:t>
      </w:r>
      <w:r>
        <w:rPr>
          <w:sz w:val="28"/>
          <w:szCs w:val="28"/>
        </w:rPr>
        <w:t xml:space="preserve"> одному обязательному учебному предмету, либо получивших повторно неудовлетворительный результат по одному из этих предметов на ГИА в дополнительные сроки (далее - лица со справкой об обучении).</w:t>
      </w:r>
      <w:r>
        <w:rPr>
          <w:noProof/>
        </w:rPr>
        <w:drawing>
          <wp:inline distT="0" distB="0" distL="0" distR="0">
            <wp:extent cx="4445" cy="4445"/>
            <wp:effectExtent l="0" t="0" r="0" b="0"/>
            <wp:docPr id="1" name="Picture 3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44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76D" w:rsidRDefault="000B4F97">
      <w:pPr>
        <w:spacing w:line="360" w:lineRule="auto"/>
        <w:ind w:right="11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Изложение вправе писать следующие категории лиц:</w:t>
      </w:r>
    </w:p>
    <w:p w:rsidR="00F6076D" w:rsidRDefault="000B4F97">
      <w:pPr>
        <w:spacing w:line="360" w:lineRule="auto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обучающие</w:t>
      </w:r>
      <w:r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  <w:lang w:val="en-US"/>
        </w:rPr>
        <w:t>XI</w:t>
      </w:r>
      <w:r>
        <w:rPr>
          <w:color w:val="000000"/>
          <w:sz w:val="28"/>
          <w:szCs w:val="28"/>
        </w:rPr>
        <w:t xml:space="preserve"> (XII) классов с ограниченными возможностями здоровья (далее - ОВЗ), экстерны с ОВЗ;</w:t>
      </w:r>
    </w:p>
    <w:p w:rsidR="00F6076D" w:rsidRDefault="000B4F97">
      <w:pPr>
        <w:spacing w:line="360" w:lineRule="auto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обучающиеся XI (XII) классов - дети-инвалиды и инвалиды, экстерны - дети-инвалиды и инвалиды; </w:t>
      </w:r>
    </w:p>
    <w:p w:rsidR="00F6076D" w:rsidRDefault="000B4F97">
      <w:pPr>
        <w:spacing w:line="360" w:lineRule="auto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обучающиеся по образовательным программам среднего общего образован</w:t>
      </w:r>
      <w:r>
        <w:rPr>
          <w:color w:val="000000"/>
          <w:sz w:val="28"/>
          <w:szCs w:val="28"/>
        </w:rPr>
        <w:t>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6076D" w:rsidRDefault="000B4F97">
      <w:pPr>
        <w:spacing w:line="360" w:lineRule="auto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обучающиеся на дому, в образовательных организациях, в том числе санаторно-курортных, в которых проводятся необходимые</w:t>
      </w:r>
      <w:r>
        <w:rPr>
          <w:color w:val="000000"/>
          <w:sz w:val="28"/>
          <w:szCs w:val="28"/>
        </w:rPr>
        <w:t xml:space="preserve">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F6076D" w:rsidRDefault="000B4F97">
      <w:pPr>
        <w:spacing w:line="360" w:lineRule="auto"/>
        <w:ind w:left="748" w:right="1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проведения итогового сочинения (изложения):</w:t>
      </w:r>
    </w:p>
    <w:p w:rsidR="00F6076D" w:rsidRDefault="000B4F97">
      <w:pPr>
        <w:spacing w:line="360" w:lineRule="auto"/>
        <w:ind w:left="43" w:right="14" w:firstLine="70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2023/2024 учебном году итоговое сочинение (изложение) проводится </w:t>
      </w:r>
      <w:r>
        <w:rPr>
          <w:b/>
          <w:color w:val="000000"/>
          <w:sz w:val="28"/>
          <w:szCs w:val="28"/>
        </w:rPr>
        <w:t>06 декабря 2023 года.</w:t>
      </w:r>
    </w:p>
    <w:p w:rsidR="00F6076D" w:rsidRDefault="000B4F97">
      <w:pPr>
        <w:spacing w:line="360" w:lineRule="auto"/>
        <w:ind w:left="45" w:right="11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Повторно к написанию итогового сочинения (изложения) в текущем учебном году в дополнительные сроки (</w:t>
      </w:r>
      <w:r>
        <w:rPr>
          <w:b/>
          <w:color w:val="000000"/>
          <w:sz w:val="28"/>
          <w:szCs w:val="28"/>
        </w:rPr>
        <w:t>07 февраля 2024 и 10 апреля 2024</w:t>
      </w:r>
      <w:r>
        <w:rPr>
          <w:color w:val="000000"/>
          <w:sz w:val="28"/>
          <w:szCs w:val="28"/>
        </w:rPr>
        <w:t>) допускаются:</w:t>
      </w:r>
    </w:p>
    <w:p w:rsidR="00F6076D" w:rsidRDefault="000B4F97">
      <w:pPr>
        <w:spacing w:line="360" w:lineRule="auto"/>
        <w:ind w:right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обучающиеся </w:t>
      </w:r>
      <w:r>
        <w:rPr>
          <w:color w:val="000000"/>
          <w:sz w:val="28"/>
          <w:szCs w:val="28"/>
          <w:lang w:val="en-US"/>
        </w:rPr>
        <w:t>XI</w:t>
      </w:r>
      <w:r>
        <w:rPr>
          <w:color w:val="000000"/>
          <w:sz w:val="28"/>
          <w:szCs w:val="28"/>
        </w:rPr>
        <w:t xml:space="preserve"> (XI</w:t>
      </w:r>
      <w:r>
        <w:rPr>
          <w:color w:val="000000"/>
          <w:sz w:val="28"/>
          <w:szCs w:val="28"/>
        </w:rPr>
        <w:t xml:space="preserve">I) классов, экстерны, получившие по итоговому </w:t>
      </w:r>
      <w:r>
        <w:rPr>
          <w:noProof/>
        </w:rPr>
        <w:drawing>
          <wp:inline distT="0" distB="0" distL="0" distR="0">
            <wp:extent cx="4445" cy="4445"/>
            <wp:effectExtent l="0" t="0" r="0" b="0"/>
            <wp:docPr id="2" name="Picture 3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4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сочинению (изложению) неудовлетворительный результат («незачет»);</w:t>
      </w:r>
    </w:p>
    <w:p w:rsidR="00F6076D" w:rsidRDefault="000B4F97">
      <w:pPr>
        <w:spacing w:line="360" w:lineRule="auto"/>
        <w:ind w:right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обучающиеся XI (XII) классов, экстерны, удаленные с итогового сочинения (изложения) за нарушение требований, установленных подпунктом 1 пункт</w:t>
      </w:r>
      <w:r>
        <w:rPr>
          <w:color w:val="000000"/>
          <w:sz w:val="28"/>
          <w:szCs w:val="28"/>
        </w:rPr>
        <w:t>а 28 Порядка проведения ГИА-11;</w:t>
      </w:r>
    </w:p>
    <w:p w:rsidR="00F6076D" w:rsidRDefault="000B4F97">
      <w:pPr>
        <w:spacing w:line="360" w:lineRule="auto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обучающиеся </w:t>
      </w:r>
      <w:r>
        <w:rPr>
          <w:color w:val="000000"/>
          <w:sz w:val="28"/>
          <w:szCs w:val="28"/>
          <w:lang w:val="en-US"/>
        </w:rPr>
        <w:t>XI</w:t>
      </w:r>
      <w:r>
        <w:rPr>
          <w:color w:val="000000"/>
          <w:sz w:val="28"/>
          <w:szCs w:val="28"/>
        </w:rPr>
        <w:t xml:space="preserve"> (XII) классов, экстерны, выпускники прошлых лет, обучающиеся СПО, лица со справкой об обучении, иностранные граждане, </w:t>
      </w:r>
      <w:r>
        <w:rPr>
          <w:noProof/>
        </w:rPr>
        <w:drawing>
          <wp:inline distT="0" distB="0" distL="0" distR="0">
            <wp:extent cx="4445" cy="4445"/>
            <wp:effectExtent l="0" t="0" r="0" b="0"/>
            <wp:docPr id="3" name="Picture 4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87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не явившиеся на итоговое сочинение (изложение) по уважительным причинам (болезнь или ины</w:t>
      </w:r>
      <w:r>
        <w:rPr>
          <w:color w:val="000000"/>
          <w:sz w:val="28"/>
          <w:szCs w:val="28"/>
        </w:rPr>
        <w:t>е обстоятельства), подтвержденным документально;</w:t>
      </w:r>
    </w:p>
    <w:p w:rsidR="00F6076D" w:rsidRDefault="000B4F97">
      <w:pPr>
        <w:spacing w:line="360" w:lineRule="auto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обучающиеся XI (XII) классов, экстерны, выпускники прошлых лет, обучающиеся СПО, лица со справкой об обучении, иностранные граждане, не завершившие написание итогового сочинения (изложения) по уважительным</w:t>
      </w:r>
      <w:r>
        <w:rPr>
          <w:color w:val="000000"/>
          <w:sz w:val="28"/>
          <w:szCs w:val="28"/>
        </w:rPr>
        <w:t xml:space="preserve"> причинам (болезнь или иные обстоятельства), подтвержденным документально.</w:t>
      </w:r>
    </w:p>
    <w:p w:rsidR="00F6076D" w:rsidRDefault="000B4F97">
      <w:pPr>
        <w:spacing w:line="360" w:lineRule="auto"/>
        <w:ind w:left="43" w:right="14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</w:t>
      </w:r>
      <w:r>
        <w:rPr>
          <w:color w:val="000000"/>
          <w:sz w:val="28"/>
          <w:szCs w:val="28"/>
          <w:lang w:val="en-US"/>
        </w:rPr>
        <w:t>XI</w:t>
      </w:r>
      <w:r>
        <w:rPr>
          <w:color w:val="000000"/>
          <w:sz w:val="28"/>
          <w:szCs w:val="28"/>
        </w:rPr>
        <w:t xml:space="preserve"> (XII) классов, экстерны, получившие по итоговому сочинению (изложению) неудовлетворительный результат («незачет»), могут быть повторно допущены к участию в итоговом с</w:t>
      </w:r>
      <w:r>
        <w:rPr>
          <w:color w:val="000000"/>
          <w:sz w:val="28"/>
          <w:szCs w:val="28"/>
        </w:rPr>
        <w:t>очинении (изложении) в текущем учебном году, но не более двух раз и только в дополнительные сроки, установленные Порядком проведения ГИА - 11.</w:t>
      </w:r>
    </w:p>
    <w:p w:rsidR="00F6076D" w:rsidRDefault="000B4F97">
      <w:pPr>
        <w:spacing w:line="360" w:lineRule="auto"/>
        <w:ind w:left="45" w:right="11" w:firstLine="7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Регистрация для участия в итоговом сочинении (изложении)</w:t>
      </w:r>
    </w:p>
    <w:p w:rsidR="00F6076D" w:rsidRDefault="000B4F97">
      <w:pPr>
        <w:spacing w:line="360" w:lineRule="auto"/>
        <w:ind w:left="43" w:right="14" w:firstLine="703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итоговом сочинении (изложении) участники и</w:t>
      </w:r>
      <w:r>
        <w:rPr>
          <w:sz w:val="28"/>
          <w:szCs w:val="28"/>
        </w:rPr>
        <w:t>тогового сочинения (изложения) подают заявление не позднее чем за две недели до начала проведения итогового сочинения (изложения).</w:t>
      </w:r>
    </w:p>
    <w:p w:rsidR="00F6076D" w:rsidRDefault="000B4F97">
      <w:pPr>
        <w:spacing w:line="360" w:lineRule="auto"/>
        <w:ind w:left="43" w:right="14" w:firstLine="70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Выпускники текущего года </w:t>
      </w:r>
      <w:r>
        <w:rPr>
          <w:sz w:val="28"/>
          <w:szCs w:val="28"/>
        </w:rPr>
        <w:t>подают заявления в образовательные организации, в которых осваивают образовательные программы средне</w:t>
      </w:r>
      <w:r>
        <w:rPr>
          <w:sz w:val="28"/>
          <w:szCs w:val="28"/>
        </w:rPr>
        <w:t xml:space="preserve">го общего образования. </w:t>
      </w:r>
    </w:p>
    <w:p w:rsidR="00F6076D" w:rsidRDefault="000B4F97">
      <w:pPr>
        <w:spacing w:line="360" w:lineRule="auto"/>
        <w:ind w:left="43" w:right="14" w:firstLine="70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Экстерны, обучающиеся, закончившие школу со справкой об обучении</w:t>
      </w:r>
      <w:r>
        <w:rPr>
          <w:sz w:val="28"/>
          <w:szCs w:val="28"/>
        </w:rPr>
        <w:t>, подают заявления в образовательной организации, выбранные для прохождения ГИА.</w:t>
      </w:r>
    </w:p>
    <w:p w:rsidR="00F6076D" w:rsidRDefault="000B4F97">
      <w:pPr>
        <w:spacing w:line="360" w:lineRule="auto"/>
        <w:ind w:left="43" w:right="14" w:firstLine="703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Выпускники прошлых лет, иностранные граждане, обучающиеся СПО</w:t>
      </w:r>
      <w:r>
        <w:rPr>
          <w:color w:val="000000"/>
          <w:sz w:val="28"/>
          <w:szCs w:val="28"/>
        </w:rPr>
        <w:t xml:space="preserve"> подают заявления по месту</w:t>
      </w:r>
      <w:r>
        <w:rPr>
          <w:color w:val="000000"/>
          <w:sz w:val="28"/>
          <w:szCs w:val="28"/>
        </w:rPr>
        <w:t xml:space="preserve"> жительства в органе местного самоуправления, осуществляющем управление в сфере образования (список </w:t>
      </w:r>
      <w:r>
        <w:rPr>
          <w:color w:val="000000"/>
          <w:sz w:val="28"/>
          <w:szCs w:val="28"/>
        </w:rPr>
        <w:lastRenderedPageBreak/>
        <w:t xml:space="preserve">адресов прилагается). </w:t>
      </w:r>
      <w:r>
        <w:rPr>
          <w:sz w:val="28"/>
          <w:szCs w:val="28"/>
        </w:rPr>
        <w:t>Указанные лица самостоятельно определяют дату участия в итоговом сочинении с учетом дат, установленных пунктами 22 и 30 Порядка, котор</w:t>
      </w:r>
      <w:r>
        <w:rPr>
          <w:sz w:val="28"/>
          <w:szCs w:val="28"/>
        </w:rPr>
        <w:t>ую указывают в заявлении.</w:t>
      </w:r>
    </w:p>
    <w:p w:rsidR="00F6076D" w:rsidRDefault="000B4F97">
      <w:pPr>
        <w:spacing w:line="360" w:lineRule="auto"/>
        <w:ind w:left="43" w:right="14" w:firstLine="70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Выпускники текущего года, экстерны </w:t>
      </w:r>
      <w:r>
        <w:rPr>
          <w:color w:val="000000"/>
          <w:sz w:val="28"/>
          <w:szCs w:val="28"/>
        </w:rPr>
        <w:t>подают заявление лично на основании документа, удостоверяющего личность, или их родители (законные представители) на основании документа, удостоверяющего их личность или уполномоченные лица на ос</w:t>
      </w:r>
      <w:r>
        <w:rPr>
          <w:color w:val="000000"/>
          <w:sz w:val="28"/>
          <w:szCs w:val="28"/>
        </w:rPr>
        <w:t>новании документа, удостоверяющего их личность, и оформленной в установленном порядке доверенности (формы заявлений прилагаются).</w:t>
      </w:r>
    </w:p>
    <w:p w:rsidR="00F6076D" w:rsidRDefault="000B4F97">
      <w:pPr>
        <w:spacing w:line="360" w:lineRule="auto"/>
        <w:ind w:left="43" w:right="14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регистрации на участие в итоговом сочинении (изложении) выпускники прошлых лет, иностранные граждане предъявляют оригиналы</w:t>
      </w:r>
      <w:r>
        <w:rPr>
          <w:color w:val="000000"/>
          <w:sz w:val="28"/>
          <w:szCs w:val="28"/>
        </w:rPr>
        <w:t xml:space="preserve"> документов об образовании или заверенные в установленном порядке копии документов. Оригинал (копия)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</w:t>
      </w:r>
      <w:r>
        <w:rPr>
          <w:color w:val="000000"/>
          <w:sz w:val="28"/>
          <w:szCs w:val="28"/>
        </w:rPr>
        <w:t xml:space="preserve">, или родителями (законными представителями), или уполномоченными лицами на основании </w:t>
      </w:r>
      <w:r>
        <w:rPr>
          <w:noProof/>
        </w:rPr>
        <w:drawing>
          <wp:inline distT="0" distB="0" distL="0" distR="0">
            <wp:extent cx="4445" cy="4445"/>
            <wp:effectExtent l="0" t="0" r="0" b="0"/>
            <wp:docPr id="4" name="Picture 6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2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документов, удостоверяющих личность, и доверенности.</w:t>
      </w:r>
    </w:p>
    <w:p w:rsidR="00F6076D" w:rsidRDefault="000B4F97">
      <w:pPr>
        <w:spacing w:line="360" w:lineRule="auto"/>
        <w:ind w:left="43" w:right="14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подаче заявления лица со справкой об обучении предъявляют документ по образцу, самостоятельно устанавливаемому о</w:t>
      </w:r>
      <w:r>
        <w:rPr>
          <w:color w:val="000000"/>
          <w:sz w:val="28"/>
          <w:szCs w:val="28"/>
        </w:rPr>
        <w:t>рганизацией, осуществляющей образовательную деятельность.</w:t>
      </w:r>
    </w:p>
    <w:p w:rsidR="00F6076D" w:rsidRDefault="000B4F97">
      <w:pPr>
        <w:spacing w:line="360" w:lineRule="auto"/>
        <w:ind w:left="43" w:right="14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участников итогового сочинения (изложения) хранятся в местах регистрации на участие в итоговом сочинении (изложении). </w:t>
      </w:r>
    </w:p>
    <w:p w:rsidR="00F6076D" w:rsidRDefault="000B4F97">
      <w:pPr>
        <w:spacing w:line="360" w:lineRule="auto"/>
        <w:ind w:left="45" w:right="11" w:firstLine="70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подачи заявлений на сдачу итогового сочинения (изложения)</w:t>
      </w:r>
      <w:r>
        <w:rPr>
          <w:color w:val="000000"/>
          <w:sz w:val="28"/>
          <w:szCs w:val="28"/>
        </w:rPr>
        <w:t xml:space="preserve"> завершается за две недели до проведения итогового сочинения (изложения) (</w:t>
      </w:r>
      <w:r>
        <w:rPr>
          <w:b/>
          <w:color w:val="000000"/>
          <w:sz w:val="28"/>
          <w:szCs w:val="28"/>
        </w:rPr>
        <w:t>21 ноября 2023 года включительно</w:t>
      </w:r>
      <w:r>
        <w:rPr>
          <w:color w:val="000000"/>
          <w:sz w:val="28"/>
          <w:szCs w:val="28"/>
        </w:rPr>
        <w:t>).</w:t>
      </w:r>
    </w:p>
    <w:p w:rsidR="00F6076D" w:rsidRDefault="000B4F97">
      <w:pPr>
        <w:spacing w:line="360" w:lineRule="auto"/>
        <w:ind w:left="11" w:firstLine="69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Места проведения итогового сочинения (изложения)</w:t>
      </w:r>
    </w:p>
    <w:p w:rsidR="00F6076D" w:rsidRDefault="000B4F97">
      <w:pPr>
        <w:spacing w:line="360" w:lineRule="auto"/>
        <w:ind w:left="1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сочинение (изложение) для выпускников текущего года проводится в образовательных </w:t>
      </w:r>
      <w:r>
        <w:rPr>
          <w:sz w:val="28"/>
          <w:szCs w:val="28"/>
        </w:rPr>
        <w:t>организациях, в которых обучающиеся осваивают образовательные программы среднего общего образования.</w:t>
      </w:r>
    </w:p>
    <w:p w:rsidR="00F6076D" w:rsidRDefault="000B4F97">
      <w:pPr>
        <w:spacing w:line="360" w:lineRule="auto"/>
        <w:ind w:left="43" w:right="14"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Итоговое сочинение (изложение) для экстернов, обучающихся, закончившие школу со справкой об обучении, проводится в образовательных организациях, выбранных </w:t>
      </w:r>
      <w:r>
        <w:rPr>
          <w:sz w:val="28"/>
          <w:szCs w:val="28"/>
        </w:rPr>
        <w:t>для прохождения ГИА.</w:t>
      </w:r>
    </w:p>
    <w:p w:rsidR="00F6076D" w:rsidRDefault="000B4F97">
      <w:pPr>
        <w:spacing w:line="360" w:lineRule="auto"/>
        <w:ind w:left="43" w:right="14" w:firstLine="703"/>
        <w:jc w:val="both"/>
        <w:rPr>
          <w:sz w:val="28"/>
          <w:szCs w:val="28"/>
        </w:rPr>
      </w:pPr>
      <w:r>
        <w:rPr>
          <w:sz w:val="28"/>
          <w:szCs w:val="28"/>
        </w:rPr>
        <w:t>Места проведения итогового сочинения (изложения) для выпускников прошлых лет, иностранных граждан, обучающихся СПО определяются органами местного самоуправления, осуществляющими управление в сфере образования.</w:t>
      </w:r>
    </w:p>
    <w:p w:rsidR="00F6076D" w:rsidRDefault="000B4F97">
      <w:pPr>
        <w:spacing w:line="360" w:lineRule="auto"/>
        <w:ind w:left="45" w:right="11" w:firstLine="70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Сроки, места и порядок ин</w:t>
      </w:r>
      <w:r>
        <w:rPr>
          <w:b/>
          <w:color w:val="000000"/>
          <w:sz w:val="28"/>
          <w:szCs w:val="28"/>
        </w:rPr>
        <w:t>формирования о результатах итогового сочинения (изложения)</w:t>
      </w:r>
    </w:p>
    <w:p w:rsidR="00F6076D" w:rsidRDefault="000B4F97">
      <w:pPr>
        <w:spacing w:line="360" w:lineRule="auto"/>
        <w:ind w:left="43" w:right="14" w:firstLine="41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890" cy="8890"/>
            <wp:effectExtent l="0" t="0" r="0" b="0"/>
            <wp:docPr id="5" name="Picture 7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25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48DD4" w:themeColor="text2" w:themeTint="99"/>
          <w:sz w:val="28"/>
          <w:szCs w:val="28"/>
        </w:rPr>
        <w:t xml:space="preserve"> </w:t>
      </w:r>
      <w:r>
        <w:rPr>
          <w:sz w:val="28"/>
          <w:szCs w:val="28"/>
        </w:rPr>
        <w:t>С результатами итогового сочинения (изложения) участники итогового сочинения (изложения) могут ознакомиться в местах регистрации на сдачу итогового сочинения (изложения).</w:t>
      </w:r>
    </w:p>
    <w:p w:rsidR="00F6076D" w:rsidRDefault="000B4F97">
      <w:pPr>
        <w:spacing w:line="360" w:lineRule="auto"/>
        <w:ind w:left="43" w:right="14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Ознакомиться с результат</w:t>
      </w:r>
      <w:r>
        <w:rPr>
          <w:color w:val="000000"/>
          <w:sz w:val="28"/>
          <w:szCs w:val="28"/>
        </w:rPr>
        <w:t>ами итогового сочинения (изложения) можно спустя две недели с даты проведения сочинения (изложения).</w:t>
      </w:r>
    </w:p>
    <w:p w:rsidR="00F6076D" w:rsidRDefault="000B4F97">
      <w:pPr>
        <w:spacing w:line="360" w:lineRule="auto"/>
        <w:ind w:left="756"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Итоговое сочинение (изложение) проводится на русском языке.</w:t>
      </w:r>
    </w:p>
    <w:p w:rsidR="00F6076D" w:rsidRDefault="000B4F97">
      <w:pPr>
        <w:spacing w:line="360" w:lineRule="auto"/>
        <w:ind w:left="43" w:right="14"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F6076D" w:rsidRDefault="000B4F97">
      <w:pPr>
        <w:spacing w:line="360" w:lineRule="auto"/>
        <w:ind w:left="43" w:right="14" w:firstLine="70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организ</w:t>
      </w:r>
      <w:r>
        <w:rPr>
          <w:color w:val="000000"/>
          <w:sz w:val="28"/>
          <w:szCs w:val="28"/>
        </w:rPr>
        <w:t xml:space="preserve">ации и проведения итогового сочинения (изложения) следует обращаться на телефоны «горячей линии» министерства образования Сахалинской области: 8 </w:t>
      </w:r>
      <w:r>
        <w:rPr>
          <w:b/>
          <w:color w:val="000000"/>
          <w:sz w:val="28"/>
          <w:szCs w:val="28"/>
        </w:rPr>
        <w:t>(4242) 46-59-29</w:t>
      </w:r>
    </w:p>
    <w:p w:rsidR="00F6076D" w:rsidRDefault="00F6076D">
      <w:pPr>
        <w:sectPr w:rsidR="00F6076D">
          <w:type w:val="continuous"/>
          <w:pgSz w:w="11906" w:h="16838"/>
          <w:pgMar w:top="1134" w:right="850" w:bottom="1134" w:left="1620" w:header="708" w:footer="708" w:gutter="0"/>
          <w:cols w:space="720"/>
          <w:formProt w:val="0"/>
          <w:docGrid w:linePitch="600" w:charSpace="32768"/>
        </w:sectPr>
      </w:pPr>
    </w:p>
    <w:p w:rsidR="00F6076D" w:rsidRDefault="00F6076D">
      <w:pPr>
        <w:rPr>
          <w:sz w:val="28"/>
          <w:szCs w:val="28"/>
        </w:rPr>
      </w:pPr>
    </w:p>
    <w:sectPr w:rsidR="00F6076D">
      <w:type w:val="continuous"/>
      <w:pgSz w:w="11906" w:h="16838"/>
      <w:pgMar w:top="1134" w:right="850" w:bottom="1134" w:left="1620" w:header="708" w:footer="708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4F97">
      <w:r>
        <w:separator/>
      </w:r>
    </w:p>
  </w:endnote>
  <w:endnote w:type="continuationSeparator" w:id="0">
    <w:p w:rsidR="00000000" w:rsidRDefault="000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6D" w:rsidRDefault="00F6076D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4F97">
      <w:r>
        <w:separator/>
      </w:r>
    </w:p>
  </w:footnote>
  <w:footnote w:type="continuationSeparator" w:id="0">
    <w:p w:rsidR="00000000" w:rsidRDefault="000B4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6D" w:rsidRDefault="00F607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6D"/>
    <w:rsid w:val="000B4F97"/>
    <w:rsid w:val="00F6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CD72"/>
  <w15:docId w15:val="{9961B169-A190-46DA-A834-C65177B3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qFormat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qFormat/>
    <w:rsid w:val="00765FB3"/>
    <w:rPr>
      <w:rFonts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9"/>
    <w:uiPriority w:val="99"/>
    <w:qFormat/>
    <w:locked/>
    <w:rPr>
      <w:rFonts w:cs="Times New Roman"/>
      <w:sz w:val="24"/>
      <w:szCs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765FB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6"/>
    <w:uiPriority w:val="99"/>
    <w:semiHidden/>
    <w:qFormat/>
    <w:rsid w:val="0088159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8"/>
    <w:uiPriority w:val="99"/>
    <w:rsid w:val="00D15934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99"/>
    <w:rsid w:val="006B3C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1182</Words>
  <Characters>6742</Characters>
  <Application>Microsoft Office Word</Application>
  <DocSecurity>0</DocSecurity>
  <Lines>56</Lines>
  <Paragraphs>15</Paragraphs>
  <ScaleCrop>false</ScaleCrop>
  <Company>Департамент по печати, телерадиовещанию и связи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subject/>
  <dc:creator>М.Наталья</dc:creator>
  <dc:description/>
  <cp:lastModifiedBy>Нагаец</cp:lastModifiedBy>
  <cp:revision>3</cp:revision>
  <cp:lastPrinted>2023-11-07T19:48:00Z</cp:lastPrinted>
  <dcterms:created xsi:type="dcterms:W3CDTF">2023-11-02T23:53:00Z</dcterms:created>
  <dcterms:modified xsi:type="dcterms:W3CDTF">2023-11-10T03:21:00Z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