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71" w:rsidRPr="00260DD0" w:rsidRDefault="00457571">
      <w:pPr>
        <w:pStyle w:val="ConsPlusTitlePage"/>
        <w:rPr>
          <w:rFonts w:ascii="Times New Roman" w:hAnsi="Times New Roman" w:cs="Times New Roman"/>
          <w:sz w:val="24"/>
          <w:szCs w:val="24"/>
        </w:rPr>
      </w:pPr>
      <w:r w:rsidRPr="00260DD0">
        <w:rPr>
          <w:rFonts w:ascii="Times New Roman" w:hAnsi="Times New Roman" w:cs="Times New Roman"/>
          <w:sz w:val="24"/>
          <w:szCs w:val="24"/>
        </w:rPr>
        <w:t xml:space="preserve">Документ предоставлен </w:t>
      </w:r>
      <w:hyperlink r:id="rId4">
        <w:proofErr w:type="spellStart"/>
        <w:r w:rsidRPr="00260DD0">
          <w:rPr>
            <w:rFonts w:ascii="Times New Roman" w:hAnsi="Times New Roman" w:cs="Times New Roman"/>
            <w:color w:val="0000FF"/>
            <w:sz w:val="24"/>
            <w:szCs w:val="24"/>
          </w:rPr>
          <w:t>КонсультантПлюс</w:t>
        </w:r>
        <w:proofErr w:type="spellEnd"/>
      </w:hyperlink>
      <w:r w:rsidRPr="00260DD0">
        <w:rPr>
          <w:rFonts w:ascii="Times New Roman" w:hAnsi="Times New Roman" w:cs="Times New Roman"/>
          <w:sz w:val="24"/>
          <w:szCs w:val="24"/>
        </w:rPr>
        <w:br/>
      </w:r>
    </w:p>
    <w:p w:rsidR="00457571" w:rsidRPr="00260DD0" w:rsidRDefault="00457571">
      <w:pPr>
        <w:pStyle w:val="ConsPlusNormal"/>
        <w:jc w:val="both"/>
        <w:outlineLvl w:val="0"/>
        <w:rPr>
          <w:rFonts w:ascii="Times New Roman" w:hAnsi="Times New Roman" w:cs="Times New Roman"/>
          <w:sz w:val="24"/>
          <w:szCs w:val="24"/>
        </w:rPr>
      </w:pPr>
    </w:p>
    <w:p w:rsidR="00457571" w:rsidRPr="00260DD0" w:rsidRDefault="00457571">
      <w:pPr>
        <w:pStyle w:val="ConsPlusTitle"/>
        <w:jc w:val="center"/>
        <w:outlineLvl w:val="0"/>
        <w:rPr>
          <w:rFonts w:ascii="Times New Roman" w:hAnsi="Times New Roman" w:cs="Times New Roman"/>
          <w:sz w:val="24"/>
          <w:szCs w:val="24"/>
        </w:rPr>
      </w:pPr>
      <w:r w:rsidRPr="00260DD0">
        <w:rPr>
          <w:rFonts w:ascii="Times New Roman" w:hAnsi="Times New Roman" w:cs="Times New Roman"/>
          <w:sz w:val="24"/>
          <w:szCs w:val="24"/>
        </w:rPr>
        <w:t>ФЕДЕРАЛЬНАЯ СЛУЖБА ПО НАДЗОРУ В СФЕРЕ ОБРАЗОВАНИЯ И НАУКИ</w:t>
      </w:r>
    </w:p>
    <w:p w:rsidR="00457571" w:rsidRPr="00260DD0" w:rsidRDefault="00457571">
      <w:pPr>
        <w:pStyle w:val="ConsPlusTitle"/>
        <w:jc w:val="center"/>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ПИСЬМО</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от 20 октября 2023 г. N 04-339</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Федеральная служба по надзору в сфере образования и науки (</w:t>
      </w:r>
      <w:proofErr w:type="spellStart"/>
      <w:r w:rsidRPr="00260DD0">
        <w:rPr>
          <w:rFonts w:ascii="Times New Roman" w:hAnsi="Times New Roman" w:cs="Times New Roman"/>
          <w:sz w:val="24"/>
          <w:szCs w:val="24"/>
        </w:rPr>
        <w:t>Рособрнадзор</w:t>
      </w:r>
      <w:proofErr w:type="spellEnd"/>
      <w:r w:rsidRPr="00260DD0">
        <w:rPr>
          <w:rFonts w:ascii="Times New Roman" w:hAnsi="Times New Roman" w:cs="Times New Roman"/>
          <w:sz w:val="24"/>
          <w:szCs w:val="24"/>
        </w:rPr>
        <w:t xml:space="preserve">) в соответствии с </w:t>
      </w:r>
      <w:hyperlink r:id="rId5">
        <w:r w:rsidRPr="00260DD0">
          <w:rPr>
            <w:rFonts w:ascii="Times New Roman" w:hAnsi="Times New Roman" w:cs="Times New Roman"/>
            <w:color w:val="0000FF"/>
            <w:sz w:val="24"/>
            <w:szCs w:val="24"/>
          </w:rPr>
          <w:t>подпунктом 2 пункта 16</w:t>
        </w:r>
      </w:hyperlink>
      <w:r w:rsidRPr="00260DD0">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260DD0">
        <w:rPr>
          <w:rFonts w:ascii="Times New Roman" w:hAnsi="Times New Roman" w:cs="Times New Roman"/>
          <w:sz w:val="24"/>
          <w:szCs w:val="24"/>
        </w:rPr>
        <w:t>Минпросвещения</w:t>
      </w:r>
      <w:proofErr w:type="spellEnd"/>
      <w:r w:rsidRPr="00260DD0">
        <w:rPr>
          <w:rFonts w:ascii="Times New Roman" w:hAnsi="Times New Roman" w:cs="Times New Roman"/>
          <w:sz w:val="24"/>
          <w:szCs w:val="24"/>
        </w:rPr>
        <w:t xml:space="preserve"> России и </w:t>
      </w:r>
      <w:proofErr w:type="spellStart"/>
      <w:r w:rsidRPr="00260DD0">
        <w:rPr>
          <w:rFonts w:ascii="Times New Roman" w:hAnsi="Times New Roman" w:cs="Times New Roman"/>
          <w:sz w:val="24"/>
          <w:szCs w:val="24"/>
        </w:rPr>
        <w:t>Рособрнадзора</w:t>
      </w:r>
      <w:proofErr w:type="spellEnd"/>
      <w:r w:rsidRPr="00260DD0">
        <w:rPr>
          <w:rFonts w:ascii="Times New Roman" w:hAnsi="Times New Roman" w:cs="Times New Roman"/>
          <w:sz w:val="24"/>
          <w:szCs w:val="24"/>
        </w:rPr>
        <w:t xml:space="preserve"> от 4 апреля 2023 г. N 232/551 (зарегистрирован Минюстом России 12 мая 2023 г., регистрационный N 73292), направляет для использования в работе </w:t>
      </w:r>
      <w:hyperlink w:anchor="P18">
        <w:r w:rsidRPr="00260DD0">
          <w:rPr>
            <w:rFonts w:ascii="Times New Roman" w:hAnsi="Times New Roman" w:cs="Times New Roman"/>
            <w:color w:val="0000FF"/>
            <w:sz w:val="24"/>
            <w:szCs w:val="24"/>
          </w:rPr>
          <w:t>Рекомендации</w:t>
        </w:r>
      </w:hyperlink>
      <w:r w:rsidRPr="00260DD0">
        <w:rPr>
          <w:rFonts w:ascii="Times New Roman" w:hAnsi="Times New Roman" w:cs="Times New Roman"/>
          <w:sz w:val="24"/>
          <w:szCs w:val="24"/>
        </w:rPr>
        <w:t xml:space="preserve"> по организации и проведению итогового собеседования по русскому языку в 2024 году.</w:t>
      </w:r>
    </w:p>
    <w:p w:rsidR="00457571" w:rsidRPr="00260DD0" w:rsidRDefault="00457571">
      <w:pPr>
        <w:pStyle w:val="ConsPlusNormal"/>
        <w:jc w:val="right"/>
        <w:rPr>
          <w:rFonts w:ascii="Times New Roman" w:hAnsi="Times New Roman" w:cs="Times New Roman"/>
          <w:sz w:val="24"/>
          <w:szCs w:val="24"/>
        </w:rPr>
      </w:pPr>
    </w:p>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И.К.КРУГЛИНСКИЙ</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0"/>
        <w:rPr>
          <w:rFonts w:ascii="Times New Roman" w:hAnsi="Times New Roman" w:cs="Times New Roman"/>
          <w:sz w:val="24"/>
          <w:szCs w:val="24"/>
        </w:rPr>
      </w:pPr>
      <w:r w:rsidRPr="00260DD0">
        <w:rPr>
          <w:rFonts w:ascii="Times New Roman" w:hAnsi="Times New Roman" w:cs="Times New Roman"/>
          <w:sz w:val="24"/>
          <w:szCs w:val="24"/>
        </w:rPr>
        <w:t>Приложение</w:t>
      </w:r>
    </w:p>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 xml:space="preserve">к письму </w:t>
      </w:r>
      <w:proofErr w:type="spellStart"/>
      <w:r w:rsidRPr="00260DD0">
        <w:rPr>
          <w:rFonts w:ascii="Times New Roman" w:hAnsi="Times New Roman" w:cs="Times New Roman"/>
          <w:sz w:val="24"/>
          <w:szCs w:val="24"/>
        </w:rPr>
        <w:t>Рособрнадзора</w:t>
      </w:r>
      <w:proofErr w:type="spellEnd"/>
    </w:p>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от 20.10.2023 N 04-339</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0" w:name="P18"/>
      <w:bookmarkEnd w:id="0"/>
      <w:r w:rsidRPr="00260DD0">
        <w:rPr>
          <w:rFonts w:ascii="Times New Roman" w:hAnsi="Times New Roman" w:cs="Times New Roman"/>
          <w:sz w:val="24"/>
          <w:szCs w:val="24"/>
        </w:rPr>
        <w:t>РЕКОМЕНДАЦИИ</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ПО ОРГАНИЗАЦИИ И ПРОВЕДЕНИЮ ИТОГОВОГО СОБЕСЕДОВАНИЯ</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ПО РУССКОМУ ЯЗЫКУ В 2024 ГОДУ</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outlineLvl w:val="1"/>
        <w:rPr>
          <w:rFonts w:ascii="Times New Roman" w:hAnsi="Times New Roman" w:cs="Times New Roman"/>
          <w:sz w:val="24"/>
          <w:szCs w:val="24"/>
        </w:rPr>
      </w:pPr>
      <w:r w:rsidRPr="00260DD0">
        <w:rPr>
          <w:rFonts w:ascii="Times New Roman" w:hAnsi="Times New Roman" w:cs="Times New Roman"/>
          <w:sz w:val="24"/>
          <w:szCs w:val="24"/>
        </w:rPr>
        <w:t>Перечень условных обозначений и сокращений</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Аудитории ожидания итогового собеседования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Аудитории проведения итогового собеседования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Учебные кабинеты, в которых участники итогового собеседования проходят процедуру итогового собеседования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ГИА</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Государственная итоговая аттестация по образовательным программам основного общего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Дистанционная форма</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Итоговое собеседование, проводимое ОИВ, учредителями, загранучреждениями с применением информационно-коммуникационных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lastRenderedPageBreak/>
              <w:t>Загранучреждения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имеющие государственную аккредитацию образовательные программы основного общего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Итоговое собеседование</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Итоговое собеседование по русскому языку</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Комплекты тем, текстов и заданий итогового собеседования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Места проведения итогового собеседования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ОИВ</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Образовательная организация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ОВЗ</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Ограниченные возможности здоровья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ОИВ</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Органы исполнительной власти субъектов Российской Федерации, осуществляющие государственное управление в сфере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ПМПК</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Психолого-медико-педагогическая комиссия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Программное обеспечение</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Положение о ПМПК</w:t>
            </w:r>
          </w:p>
        </w:tc>
        <w:tc>
          <w:tcPr>
            <w:tcW w:w="6746" w:type="dxa"/>
            <w:vAlign w:val="center"/>
          </w:tcPr>
          <w:p w:rsidR="00457571" w:rsidRPr="00260DD0" w:rsidRDefault="00A403EF">
            <w:pPr>
              <w:pStyle w:val="ConsPlusNormal"/>
              <w:jc w:val="both"/>
              <w:rPr>
                <w:rFonts w:ascii="Times New Roman" w:hAnsi="Times New Roman" w:cs="Times New Roman"/>
                <w:sz w:val="24"/>
                <w:szCs w:val="24"/>
              </w:rPr>
            </w:pPr>
            <w:hyperlink r:id="rId6">
              <w:r w:rsidR="00457571" w:rsidRPr="00260DD0">
                <w:rPr>
                  <w:rFonts w:ascii="Times New Roman" w:hAnsi="Times New Roman" w:cs="Times New Roman"/>
                  <w:color w:val="0000FF"/>
                  <w:sz w:val="24"/>
                  <w:szCs w:val="24"/>
                </w:rPr>
                <w:t>Положение</w:t>
              </w:r>
            </w:hyperlink>
            <w:r w:rsidR="00457571" w:rsidRPr="00260DD0">
              <w:rPr>
                <w:rFonts w:ascii="Times New Roman" w:hAnsi="Times New Roman" w:cs="Times New Roman"/>
                <w:sz w:val="24"/>
                <w:szCs w:val="24"/>
              </w:rPr>
              <w:t xml:space="preserve"> о психолого-медико-педагогической комиссии, утвержденное приказом </w:t>
            </w:r>
            <w:proofErr w:type="spellStart"/>
            <w:r w:rsidR="00457571" w:rsidRPr="00260DD0">
              <w:rPr>
                <w:rFonts w:ascii="Times New Roman" w:hAnsi="Times New Roman" w:cs="Times New Roman"/>
                <w:sz w:val="24"/>
                <w:szCs w:val="24"/>
              </w:rPr>
              <w:t>Минобрнауки</w:t>
            </w:r>
            <w:proofErr w:type="spellEnd"/>
            <w:r w:rsidR="00457571" w:rsidRPr="00260DD0">
              <w:rPr>
                <w:rFonts w:ascii="Times New Roman" w:hAnsi="Times New Roman" w:cs="Times New Roman"/>
                <w:sz w:val="24"/>
                <w:szCs w:val="24"/>
              </w:rPr>
              <w:t xml:space="preserve"> России от 20 сентября 2013 г. N 1082</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Порядок</w:t>
            </w:r>
          </w:p>
        </w:tc>
        <w:tc>
          <w:tcPr>
            <w:tcW w:w="6746" w:type="dxa"/>
            <w:vAlign w:val="center"/>
          </w:tcPr>
          <w:p w:rsidR="00457571" w:rsidRPr="00260DD0" w:rsidRDefault="00A403EF">
            <w:pPr>
              <w:pStyle w:val="ConsPlusNormal"/>
              <w:jc w:val="both"/>
              <w:rPr>
                <w:rFonts w:ascii="Times New Roman" w:hAnsi="Times New Roman" w:cs="Times New Roman"/>
                <w:sz w:val="24"/>
                <w:szCs w:val="24"/>
              </w:rPr>
            </w:pPr>
            <w:hyperlink r:id="rId7">
              <w:r w:rsidR="00457571" w:rsidRPr="00260DD0">
                <w:rPr>
                  <w:rFonts w:ascii="Times New Roman" w:hAnsi="Times New Roman" w:cs="Times New Roman"/>
                  <w:color w:val="0000FF"/>
                  <w:sz w:val="24"/>
                  <w:szCs w:val="24"/>
                </w:rPr>
                <w:t>Порядок</w:t>
              </w:r>
            </w:hyperlink>
            <w:r w:rsidR="00457571" w:rsidRPr="00260DD0">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232/551</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Рекомендации</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Рекомендации по организации и проведению итогового собеседования по русскому языку</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Рекомендации ПМПК</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Оригинал или надлежащим образом заверенная копия рекомендаций психолого-медико-педагогической комиссии</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РИС</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proofErr w:type="spellStart"/>
            <w:r w:rsidRPr="00260DD0">
              <w:rPr>
                <w:rFonts w:ascii="Times New Roman" w:hAnsi="Times New Roman" w:cs="Times New Roman"/>
                <w:sz w:val="24"/>
                <w:szCs w:val="24"/>
              </w:rPr>
              <w:lastRenderedPageBreak/>
              <w:t>Рособрнадзор</w:t>
            </w:r>
            <w:proofErr w:type="spellEnd"/>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Федеральная служба по надзору в сфере образования и науки</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РЦОИ</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Региональные центры обработки информации субъектов Российской Федерации</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Сеть "Интернет"</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Информационно-телекоммуникационная сеть "Интернет"</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Специализированная форма</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Специализированная форма для внесения информации из протоколов экспертов </w:t>
            </w:r>
            <w:hyperlink w:anchor="P94">
              <w:r w:rsidRPr="00260DD0">
                <w:rPr>
                  <w:rFonts w:ascii="Times New Roman" w:hAnsi="Times New Roman" w:cs="Times New Roman"/>
                  <w:color w:val="0000FF"/>
                  <w:sz w:val="24"/>
                  <w:szCs w:val="24"/>
                </w:rPr>
                <w:t>&lt;1&gt;</w:t>
              </w:r>
            </w:hyperlink>
            <w:r w:rsidRPr="00260DD0">
              <w:rPr>
                <w:rFonts w:ascii="Times New Roman" w:hAnsi="Times New Roman" w:cs="Times New Roman"/>
                <w:sz w:val="24"/>
                <w:szCs w:val="24"/>
              </w:rPr>
              <w:t xml:space="preserve"> по оцениванию ответов участников итогового собеседования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Справка, подтверждающая инвалидность</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Участники итогового собеседования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Учредители</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ФГБНУ "ФИПИ"</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Федеральное государственное бюджетное научное учреждение "Федеральный институт педагогических измерений"</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ФГБУ "ФЦТ"</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Федеральное государственное бюджетное учреждение "Федеральный центр тестирования"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ФИС ГИА и Приема</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Формы для проведения итогового собеседования</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Черновики</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 xml:space="preserve">Черновики для </w:t>
            </w:r>
            <w:r w:rsidRPr="00260DD0">
              <w:rPr>
                <w:rFonts w:ascii="Times New Roman" w:hAnsi="Times New Roman" w:cs="Times New Roman"/>
                <w:sz w:val="24"/>
                <w:szCs w:val="24"/>
              </w:rPr>
              <w:lastRenderedPageBreak/>
              <w:t>эксперта</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lastRenderedPageBreak/>
              <w:t xml:space="preserve">Листы бумаги для черновиков, выданные эксперту, со штампом </w:t>
            </w:r>
            <w:r w:rsidRPr="00260DD0">
              <w:rPr>
                <w:rFonts w:ascii="Times New Roman" w:hAnsi="Times New Roman" w:cs="Times New Roman"/>
                <w:sz w:val="24"/>
                <w:szCs w:val="24"/>
              </w:rPr>
              <w:lastRenderedPageBreak/>
              <w:t>организации, на базе которой проводится итоговое собеседование</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lastRenderedPageBreak/>
              <w:t>Штаб</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Помещение для получения КИМ итогового собеседования и внесения результатов итогового собеседования в специализированную форму</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Эксперт</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457571" w:rsidRPr="00260DD0">
        <w:tc>
          <w:tcPr>
            <w:tcW w:w="2324"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Экстерны</w:t>
            </w:r>
          </w:p>
        </w:tc>
        <w:tc>
          <w:tcPr>
            <w:tcW w:w="6746" w:type="dxa"/>
            <w:vAlign w:val="center"/>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b/>
          <w:sz w:val="24"/>
          <w:szCs w:val="24"/>
        </w:rPr>
      </w:pPr>
      <w:bookmarkStart w:id="1" w:name="P94"/>
      <w:bookmarkEnd w:id="1"/>
      <w:r w:rsidRPr="00260DD0">
        <w:rPr>
          <w:rFonts w:ascii="Times New Roman" w:hAnsi="Times New Roman" w:cs="Times New Roman"/>
          <w:sz w:val="24"/>
          <w:szCs w:val="24"/>
        </w:rPr>
        <w:t>&lt;1</w:t>
      </w:r>
      <w:r w:rsidRPr="00260DD0">
        <w:rPr>
          <w:rFonts w:ascii="Times New Roman" w:hAnsi="Times New Roman" w:cs="Times New Roman"/>
          <w:b/>
          <w:sz w:val="24"/>
          <w:szCs w:val="24"/>
        </w:rPr>
        <w:t>&gt;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457571" w:rsidRPr="00260DD0" w:rsidRDefault="00457571">
      <w:pPr>
        <w:pStyle w:val="ConsPlusNormal"/>
        <w:jc w:val="both"/>
        <w:rPr>
          <w:rFonts w:ascii="Times New Roman" w:hAnsi="Times New Roman" w:cs="Times New Roman"/>
          <w:b/>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1. Организация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1.1. </w:t>
      </w:r>
      <w:proofErr w:type="spellStart"/>
      <w:r w:rsidRPr="00260DD0">
        <w:rPr>
          <w:rFonts w:ascii="Times New Roman" w:hAnsi="Times New Roman" w:cs="Times New Roman"/>
          <w:sz w:val="24"/>
          <w:szCs w:val="24"/>
        </w:rPr>
        <w:t>Рособрнадзор</w:t>
      </w:r>
      <w:proofErr w:type="spellEnd"/>
      <w:r w:rsidRPr="00260DD0">
        <w:rPr>
          <w:rFonts w:ascii="Times New Roman" w:hAnsi="Times New Roman" w:cs="Times New Roman"/>
          <w:sz w:val="24"/>
          <w:szCs w:val="24"/>
        </w:rPr>
        <w:t xml:space="preserve"> в рамках организации и проведения итогового собеседования осуществляет следующие функции: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осуществляет методическое обеспечение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организует разработку КИМ итогового собеседования и критериев оценивания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организует обеспечение ОИВ, учредителей и загранучреждения КИМ итогового собеседования, критериями оценивания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w:anchor="P239">
        <w:r w:rsidRPr="00260DD0">
          <w:rPr>
            <w:rFonts w:ascii="Times New Roman" w:hAnsi="Times New Roman" w:cs="Times New Roman"/>
            <w:color w:val="0000FF"/>
            <w:sz w:val="24"/>
            <w:szCs w:val="24"/>
          </w:rPr>
          <w:t>подпункте 6.6 пункта 6</w:t>
        </w:r>
      </w:hyperlink>
      <w:r w:rsidRPr="00260DD0">
        <w:rPr>
          <w:rFonts w:ascii="Times New Roman" w:hAnsi="Times New Roman" w:cs="Times New Roman"/>
          <w:sz w:val="24"/>
          <w:szCs w:val="24"/>
        </w:rPr>
        <w:t xml:space="preserve"> Рекомендаций);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определяет дополнительную дату проведения итогового собеседования на основании мотивированных письменных обращений ОИВ, учредителей, загранучреждений в случае невозможности проведения итогового собеседования в установленные </w:t>
      </w:r>
      <w:hyperlink r:id="rId8">
        <w:r w:rsidRPr="00260DD0">
          <w:rPr>
            <w:rFonts w:ascii="Times New Roman" w:hAnsi="Times New Roman" w:cs="Times New Roman"/>
            <w:color w:val="0000FF"/>
            <w:sz w:val="24"/>
            <w:szCs w:val="24"/>
          </w:rPr>
          <w:t>Порядком</w:t>
        </w:r>
      </w:hyperlink>
      <w:r w:rsidRPr="00260DD0">
        <w:rPr>
          <w:rFonts w:ascii="Times New Roman" w:hAnsi="Times New Roman" w:cs="Times New Roman"/>
          <w:sz w:val="24"/>
          <w:szCs w:val="24"/>
        </w:rPr>
        <w:t xml:space="preserve"> даты.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1.2. ОИВ, учредители и загранучреждения в рамках организации и проведения итогового собеседования определяют: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проведения, а также порядок (схему) проверки итогового собеседования экспертами, входящими в комиссию по проверке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порядок организации и проведения итогового собеседования в дистанционной форме (в случае принятия такого решения ОИВ, учредителями и загранучреждениями);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лиц, ответственных за процедуру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сроки ознакомления участников итогового собеседования и их родителей (законных представителей) с результатами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w:anchor="P293">
        <w:r w:rsidRPr="00260DD0">
          <w:rPr>
            <w:rFonts w:ascii="Times New Roman" w:hAnsi="Times New Roman" w:cs="Times New Roman"/>
            <w:color w:val="0000FF"/>
            <w:sz w:val="24"/>
            <w:szCs w:val="24"/>
          </w:rPr>
          <w:t>пунктом 9</w:t>
        </w:r>
      </w:hyperlink>
      <w:r w:rsidRPr="00260DD0">
        <w:rPr>
          <w:rFonts w:ascii="Times New Roman" w:hAnsi="Times New Roman" w:cs="Times New Roman"/>
          <w:sz w:val="24"/>
          <w:szCs w:val="24"/>
        </w:rPr>
        <w:t xml:space="preserve"> Рекомендаций;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случаях угрозы возникновения чрезвычайной ситуации, невозможности проведения итогового собеседования в установленные даты ОИВ, учредители и загранучреждения направляют соответствующее мотивированное обращение в </w:t>
      </w:r>
      <w:proofErr w:type="spellStart"/>
      <w:r w:rsidRPr="00260DD0">
        <w:rPr>
          <w:rFonts w:ascii="Times New Roman" w:hAnsi="Times New Roman" w:cs="Times New Roman"/>
          <w:sz w:val="24"/>
          <w:szCs w:val="24"/>
        </w:rPr>
        <w:t>Рособрнадзор</w:t>
      </w:r>
      <w:proofErr w:type="spellEnd"/>
      <w:r w:rsidRPr="00260DD0">
        <w:rPr>
          <w:rFonts w:ascii="Times New Roman" w:hAnsi="Times New Roman" w:cs="Times New Roman"/>
          <w:sz w:val="24"/>
          <w:szCs w:val="24"/>
        </w:rPr>
        <w:t xml:space="preserve">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w:t>
      </w:r>
      <w:hyperlink r:id="rId9">
        <w:r w:rsidRPr="00260DD0">
          <w:rPr>
            <w:rFonts w:ascii="Times New Roman" w:hAnsi="Times New Roman" w:cs="Times New Roman"/>
            <w:color w:val="0000FF"/>
            <w:sz w:val="24"/>
            <w:szCs w:val="24"/>
          </w:rPr>
          <w:t>Порядком</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1.3. ОИВ, учредители и загранучреждения организуют: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формирование и ведение РИС и внесение сведений в РИС и ФИС ГИА и Приема;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сети "Интернет" или соответствующих специализированных сайтах.</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1.4. ОИВ, учредители и загранучреждения принимают решение: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об организации подачи заявлений об участии в итоговом собеседовании с </w:t>
      </w:r>
      <w:r w:rsidRPr="00260DD0">
        <w:rPr>
          <w:rFonts w:ascii="Times New Roman" w:hAnsi="Times New Roman" w:cs="Times New Roman"/>
          <w:sz w:val="24"/>
          <w:szCs w:val="24"/>
        </w:rPr>
        <w:lastRenderedPageBreak/>
        <w:t>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 проведении итогового собеседования в дистанционной форме &lt;2&gt;.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&lt;2&gt; При проведении итогового собеседования в дистанционной форме рекомендуется заблаговременно ознакомить образовательные организации, а также участников итогового собеседования и их родителей (законных представителей) с порядком проведения итогового собеседования в дистанционной форме.</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1.5. ОИВ, учредители и загранучреждения обеспечивают: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проведение итогового собеседования в местах проведения итогового собеседования в соответствии с требованиями </w:t>
      </w:r>
      <w:hyperlink r:id="rId10">
        <w:r w:rsidRPr="00260DD0">
          <w:rPr>
            <w:rFonts w:ascii="Times New Roman" w:hAnsi="Times New Roman" w:cs="Times New Roman"/>
            <w:color w:val="0000FF"/>
            <w:sz w:val="24"/>
            <w:szCs w:val="24"/>
          </w:rPr>
          <w:t>Порядка</w:t>
        </w:r>
      </w:hyperlink>
      <w:r w:rsidRPr="00260DD0">
        <w:rPr>
          <w:rFonts w:ascii="Times New Roman" w:hAnsi="Times New Roman" w:cs="Times New Roman"/>
          <w:sz w:val="24"/>
          <w:szCs w:val="24"/>
        </w:rPr>
        <w:t xml:space="preserve"> и Рекомендаций;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ознакомление участников итогового собеседования и их родителей (законных представителей) с результатами итогового собеседования в сроки, определяемые ОИВ, учредителями, загранучреждениями.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1.6. Образовательные организации в целях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rsidR="00457571" w:rsidRPr="00260DD0" w:rsidRDefault="00457571">
      <w:pPr>
        <w:pStyle w:val="ConsPlusNormal"/>
        <w:spacing w:before="220"/>
        <w:ind w:firstLine="540"/>
        <w:jc w:val="both"/>
        <w:rPr>
          <w:rFonts w:ascii="Times New Roman" w:hAnsi="Times New Roman" w:cs="Times New Roman"/>
          <w:b/>
          <w:sz w:val="24"/>
          <w:szCs w:val="24"/>
        </w:rPr>
      </w:pPr>
      <w:r w:rsidRPr="00260DD0">
        <w:rPr>
          <w:rFonts w:ascii="Times New Roman" w:hAnsi="Times New Roman" w:cs="Times New Roman"/>
          <w:b/>
          <w:sz w:val="24"/>
          <w:szCs w:val="24"/>
        </w:rPr>
        <w:t>под подпись информируют лиц, привлекаемых к проведению и проверке итогового собеседования, о порядке проведения и проверки итогового собеседования, определенном ОИВ, учредителями и загранучреждениями, а также изложенном в Рекомендациях;</w:t>
      </w:r>
    </w:p>
    <w:p w:rsidR="00457571" w:rsidRPr="00260DD0" w:rsidRDefault="00457571">
      <w:pPr>
        <w:pStyle w:val="ConsPlusNormal"/>
        <w:spacing w:before="220"/>
        <w:ind w:firstLine="540"/>
        <w:jc w:val="both"/>
        <w:rPr>
          <w:rFonts w:ascii="Times New Roman" w:hAnsi="Times New Roman" w:cs="Times New Roman"/>
          <w:b/>
          <w:sz w:val="24"/>
          <w:szCs w:val="24"/>
        </w:rPr>
      </w:pPr>
      <w:r w:rsidRPr="00260DD0">
        <w:rPr>
          <w:rFonts w:ascii="Times New Roman" w:hAnsi="Times New Roman" w:cs="Times New Roman"/>
          <w:b/>
          <w:sz w:val="24"/>
          <w:szCs w:val="24"/>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определенном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1.7.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Pr="00260DD0">
        <w:rPr>
          <w:rFonts w:ascii="Times New Roman" w:hAnsi="Times New Roman" w:cs="Times New Roman"/>
          <w:sz w:val="24"/>
          <w:szCs w:val="24"/>
        </w:rPr>
        <w:lastRenderedPageBreak/>
        <w:t>РЦОИ.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1.8.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организацией, уполномоченной в установленном законодательством Российской Федерации порядке, - ФГБУ "ФЦТ".</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2. Сроки и продолжительность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2.1. Итоговое собеседование проводится во вторую среду февраля (14 февраля 2024 года).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2.2. Продолжительность проведения итогового собеседования для каждого участника итогового собеседования составляет примерно 15 - 16 минут.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w:t>
      </w:r>
      <w:hyperlink w:anchor="P887">
        <w:r w:rsidRPr="00260DD0">
          <w:rPr>
            <w:rFonts w:ascii="Times New Roman" w:hAnsi="Times New Roman" w:cs="Times New Roman"/>
            <w:color w:val="0000FF"/>
            <w:sz w:val="24"/>
            <w:szCs w:val="24"/>
          </w:rPr>
          <w:t>форма ИС-02</w:t>
        </w:r>
      </w:hyperlink>
      <w:r w:rsidRPr="00260DD0">
        <w:rPr>
          <w:rFonts w:ascii="Times New Roman" w:hAnsi="Times New Roman" w:cs="Times New Roman"/>
          <w:sz w:val="24"/>
          <w:szCs w:val="24"/>
        </w:rPr>
        <w:t>, см. приложение 8), инструктаж участника итогового собеседования собеседником по выполнению заданий КИМ итогового собеседования до начала процедуры и др.).</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2.3.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3. Подготовка к проведению итогового собеседования в образовательной организации</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3.1.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3.2. Для проведения итогового собеседования выделяются: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аудитории ожидания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аудитории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Штаб.</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3.3.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3.4.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3.5.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состав комиссии по проведению итогового собеседования входят: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ответственный организатор образовательной организации, обеспечивающий подготовку и проведение итогового собеседования (см. </w:t>
      </w:r>
      <w:hyperlink w:anchor="P329">
        <w:r w:rsidRPr="00260DD0">
          <w:rPr>
            <w:rFonts w:ascii="Times New Roman" w:hAnsi="Times New Roman" w:cs="Times New Roman"/>
            <w:color w:val="0000FF"/>
            <w:sz w:val="24"/>
            <w:szCs w:val="24"/>
          </w:rPr>
          <w:t>приложение 1</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w:anchor="P596">
        <w:r w:rsidRPr="00260DD0">
          <w:rPr>
            <w:rFonts w:ascii="Times New Roman" w:hAnsi="Times New Roman" w:cs="Times New Roman"/>
            <w:color w:val="0000FF"/>
            <w:sz w:val="24"/>
            <w:szCs w:val="24"/>
          </w:rPr>
          <w:t>приложение 5</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w:anchor="P441">
        <w:r w:rsidRPr="00260DD0">
          <w:rPr>
            <w:rFonts w:ascii="Times New Roman" w:hAnsi="Times New Roman" w:cs="Times New Roman"/>
            <w:color w:val="0000FF"/>
            <w:sz w:val="24"/>
            <w:szCs w:val="24"/>
          </w:rPr>
          <w:t>приложение 3</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w:t>
      </w:r>
      <w:hyperlink w:anchor="P397">
        <w:r w:rsidRPr="00260DD0">
          <w:rPr>
            <w:rFonts w:ascii="Times New Roman" w:hAnsi="Times New Roman" w:cs="Times New Roman"/>
            <w:color w:val="0000FF"/>
            <w:sz w:val="24"/>
            <w:szCs w:val="24"/>
          </w:rPr>
          <w:t>приложение 2</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состав комиссии по проверке итогового собеседования входят эксперты (см. </w:t>
      </w:r>
      <w:hyperlink w:anchor="P557">
        <w:r w:rsidRPr="00260DD0">
          <w:rPr>
            <w:rFonts w:ascii="Times New Roman" w:hAnsi="Times New Roman" w:cs="Times New Roman"/>
            <w:color w:val="0000FF"/>
            <w:sz w:val="24"/>
            <w:szCs w:val="24"/>
          </w:rPr>
          <w:t>приложение 4</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3.6. За три дня до проведения итогового собеседования в Штабе устанавливается ПО </w:t>
      </w:r>
      <w:r w:rsidRPr="00260DD0">
        <w:rPr>
          <w:rFonts w:ascii="Times New Roman" w:hAnsi="Times New Roman" w:cs="Times New Roman"/>
          <w:sz w:val="24"/>
          <w:szCs w:val="24"/>
        </w:rPr>
        <w:lastRenderedPageBreak/>
        <w:t>"Результаты итогового собеседования". В ПО загружается полученный от РЦОИ служебный файл формата B2P, содержащий сведения об участниках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3.7. За день до проведения итогового собеседования РЦОИ передает в образовательную организацию список участников итогового собеседования (см. </w:t>
      </w:r>
      <w:hyperlink w:anchor="P811">
        <w:r w:rsidRPr="00260DD0">
          <w:rPr>
            <w:rFonts w:ascii="Times New Roman" w:hAnsi="Times New Roman" w:cs="Times New Roman"/>
            <w:color w:val="0000FF"/>
            <w:sz w:val="24"/>
            <w:szCs w:val="24"/>
          </w:rPr>
          <w:t>приложение 7</w:t>
        </w:r>
      </w:hyperlink>
      <w:r w:rsidRPr="00260DD0">
        <w:rPr>
          <w:rFonts w:ascii="Times New Roman" w:hAnsi="Times New Roman" w:cs="Times New Roman"/>
          <w:sz w:val="24"/>
          <w:szCs w:val="24"/>
        </w:rPr>
        <w:t xml:space="preserve">), ведомости учета проведения итогового собеседования в аудитории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 xml:space="preserve">), бланки протоколов &lt;3&gt; экспертов по оцениванию ответов участников итогового собеседования (см. </w:t>
      </w:r>
      <w:hyperlink w:anchor="P1043">
        <w:r w:rsidRPr="00260DD0">
          <w:rPr>
            <w:rFonts w:ascii="Times New Roman" w:hAnsi="Times New Roman" w:cs="Times New Roman"/>
            <w:color w:val="0000FF"/>
            <w:sz w:val="24"/>
            <w:szCs w:val="24"/>
          </w:rPr>
          <w:t>приложение 9</w:t>
        </w:r>
      </w:hyperlink>
      <w:r w:rsidRPr="00260DD0">
        <w:rPr>
          <w:rFonts w:ascii="Times New Roman" w:hAnsi="Times New Roman" w:cs="Times New Roman"/>
          <w:sz w:val="24"/>
          <w:szCs w:val="24"/>
        </w:rPr>
        <w:t xml:space="preserve">), специализированную форму (см. </w:t>
      </w:r>
      <w:hyperlink w:anchor="P1197">
        <w:r w:rsidRPr="00260DD0">
          <w:rPr>
            <w:rFonts w:ascii="Times New Roman" w:hAnsi="Times New Roman" w:cs="Times New Roman"/>
            <w:color w:val="0000FF"/>
            <w:sz w:val="24"/>
            <w:szCs w:val="24"/>
          </w:rPr>
          <w:t>приложение 10</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b/>
          <w:sz w:val="24"/>
          <w:szCs w:val="24"/>
        </w:rPr>
      </w:pPr>
      <w:r w:rsidRPr="00260DD0">
        <w:rPr>
          <w:rFonts w:ascii="Times New Roman" w:hAnsi="Times New Roman" w:cs="Times New Roman"/>
          <w:sz w:val="24"/>
          <w:szCs w:val="24"/>
        </w:rPr>
        <w:t>&lt;3</w:t>
      </w:r>
      <w:r w:rsidRPr="00260DD0">
        <w:rPr>
          <w:rFonts w:ascii="Times New Roman" w:hAnsi="Times New Roman" w:cs="Times New Roman"/>
          <w:b/>
          <w:sz w:val="24"/>
          <w:szCs w:val="24"/>
        </w:rPr>
        <w:t>&gt;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457571" w:rsidRPr="00260DD0" w:rsidRDefault="00457571">
      <w:pPr>
        <w:pStyle w:val="ConsPlusNormal"/>
        <w:jc w:val="both"/>
        <w:rPr>
          <w:rFonts w:ascii="Times New Roman" w:hAnsi="Times New Roman" w:cs="Times New Roman"/>
          <w:b/>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4. Порядок сбора исходных сведений и подготовки к проведению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4.1. Сведения об итоговом собеседовании вносятся РЦОИ в РИС посредством ПО "Импорт ГИА-9". В РИС вносится следующая информация: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 участниках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 местах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 назначении участников на даты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 распределении участников по местам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 результатах итогового собеседования, полученных участниками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4.2.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4.3.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4.4. Не позднее чем за сутки до проведения итогового собеседования образовательная организация получает с официального сайта ФГБНУ "ФИПИ" (http://fipi.ru) и тиражирует в необходимом количестве критерии оценивания для экспертов.</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5. Проведение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5.1.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w:t>
      </w:r>
      <w:r w:rsidRPr="00260DD0">
        <w:rPr>
          <w:rFonts w:ascii="Times New Roman" w:hAnsi="Times New Roman" w:cs="Times New Roman"/>
          <w:sz w:val="24"/>
          <w:szCs w:val="24"/>
        </w:rPr>
        <w:lastRenderedPageBreak/>
        <w:t>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5.2. В день проведения итогового собеседования в месте проведения итогового собеседования могут присутствовать:</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должностные лица </w:t>
      </w:r>
      <w:proofErr w:type="spellStart"/>
      <w:r w:rsidRPr="00260DD0">
        <w:rPr>
          <w:rFonts w:ascii="Times New Roman" w:hAnsi="Times New Roman" w:cs="Times New Roman"/>
          <w:sz w:val="24"/>
          <w:szCs w:val="24"/>
        </w:rPr>
        <w:t>Рособрнадзора</w:t>
      </w:r>
      <w:proofErr w:type="spellEnd"/>
      <w:r w:rsidRPr="00260DD0">
        <w:rPr>
          <w:rFonts w:ascii="Times New Roman" w:hAnsi="Times New Roman" w:cs="Times New Roman"/>
          <w:sz w:val="24"/>
          <w:szCs w:val="24"/>
        </w:rPr>
        <w:t xml:space="preserve">, а также иные лица, определенные </w:t>
      </w:r>
      <w:proofErr w:type="spellStart"/>
      <w:r w:rsidRPr="00260DD0">
        <w:rPr>
          <w:rFonts w:ascii="Times New Roman" w:hAnsi="Times New Roman" w:cs="Times New Roman"/>
          <w:sz w:val="24"/>
          <w:szCs w:val="24"/>
        </w:rPr>
        <w:t>Рособрнадзором</w:t>
      </w:r>
      <w:proofErr w:type="spellEnd"/>
      <w:r w:rsidRPr="00260DD0">
        <w:rPr>
          <w:rFonts w:ascii="Times New Roman" w:hAnsi="Times New Roman" w:cs="Times New Roman"/>
          <w:sz w:val="24"/>
          <w:szCs w:val="24"/>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5.3. Итоговое собеседование начинается в 09:00 по местному времени. Участники итогового собеседования ожидают своей очереди в аудитории ожидания.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5.4.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заблаговременно доводится до сведения образовательных организаций и (или) мест проведения итогового собеседования, определенных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5.5.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5.6. Во время проведения итогового собеседования в аудиториях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5.7.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w:anchor="P251">
        <w:r w:rsidRPr="00260DD0">
          <w:rPr>
            <w:rFonts w:ascii="Times New Roman" w:hAnsi="Times New Roman" w:cs="Times New Roman"/>
            <w:color w:val="0000FF"/>
            <w:sz w:val="24"/>
            <w:szCs w:val="24"/>
          </w:rPr>
          <w:t>п. 7</w:t>
        </w:r>
      </w:hyperlink>
      <w:r w:rsidRPr="00260DD0">
        <w:rPr>
          <w:rFonts w:ascii="Times New Roman" w:hAnsi="Times New Roman" w:cs="Times New Roman"/>
          <w:sz w:val="24"/>
          <w:szCs w:val="24"/>
        </w:rP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Участники итогового собеседования могут прослушать часть аудиозаписи по своему усмотрению.</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sidRPr="00260DD0">
          <w:rPr>
            <w:rFonts w:ascii="Times New Roman" w:hAnsi="Times New Roman" w:cs="Times New Roman"/>
            <w:color w:val="0000FF"/>
            <w:sz w:val="24"/>
            <w:szCs w:val="24"/>
          </w:rPr>
          <w:t>приложение 13</w:t>
        </w:r>
      </w:hyperlink>
      <w:r w:rsidRPr="00260DD0">
        <w:rPr>
          <w:rFonts w:ascii="Times New Roman" w:hAnsi="Times New Roman" w:cs="Times New Roman"/>
          <w:sz w:val="24"/>
          <w:szCs w:val="24"/>
        </w:rPr>
        <w:t>), а собеседник вносит соответствующую отметку в форму ИС-</w:t>
      </w:r>
      <w:r w:rsidRPr="00260DD0">
        <w:rPr>
          <w:rFonts w:ascii="Times New Roman" w:hAnsi="Times New Roman" w:cs="Times New Roman"/>
          <w:sz w:val="24"/>
          <w:szCs w:val="24"/>
        </w:rPr>
        <w:lastRenderedPageBreak/>
        <w:t xml:space="preserve">02 "Ведомость учета проведения итогового собеседования в аудитории"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Такому участнику предоставляется возможность повторно пройти итоговое собеседование в дополнительные даты проведения итогового собеседования, предусмотренные </w:t>
      </w:r>
      <w:hyperlink r:id="rId11">
        <w:r w:rsidRPr="00260DD0">
          <w:rPr>
            <w:rFonts w:ascii="Times New Roman" w:hAnsi="Times New Roman" w:cs="Times New Roman"/>
            <w:color w:val="0000FF"/>
            <w:sz w:val="24"/>
            <w:szCs w:val="24"/>
          </w:rPr>
          <w:t>Порядком</w:t>
        </w:r>
      </w:hyperlink>
      <w:r w:rsidRPr="00260DD0">
        <w:rPr>
          <w:rFonts w:ascii="Times New Roman" w:hAnsi="Times New Roman" w:cs="Times New Roman"/>
          <w:sz w:val="24"/>
          <w:szCs w:val="24"/>
        </w:rP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При ведении потоковой аудиозаписи участник может прослушать часть аудиозаписи устного ответа. </w:t>
      </w:r>
      <w:hyperlink r:id="rId12">
        <w:r w:rsidRPr="00260DD0">
          <w:rPr>
            <w:rFonts w:ascii="Times New Roman" w:hAnsi="Times New Roman" w:cs="Times New Roman"/>
            <w:color w:val="0000FF"/>
            <w:sz w:val="24"/>
            <w:szCs w:val="24"/>
          </w:rPr>
          <w:t>Порядок</w:t>
        </w:r>
      </w:hyperlink>
      <w:r w:rsidRPr="00260DD0">
        <w:rPr>
          <w:rFonts w:ascii="Times New Roman" w:hAnsi="Times New Roman" w:cs="Times New Roman"/>
          <w:sz w:val="24"/>
          <w:szCs w:val="24"/>
        </w:rPr>
        <w:t xml:space="preserve"> прослушивания аудиозаписей устных ответов участников определяется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b/>
          <w:sz w:val="24"/>
          <w:szCs w:val="24"/>
        </w:rPr>
        <w:t>5.8. В</w:t>
      </w:r>
      <w:r w:rsidRPr="00260DD0">
        <w:rPr>
          <w:rFonts w:ascii="Times New Roman" w:hAnsi="Times New Roman" w:cs="Times New Roman"/>
          <w:sz w:val="24"/>
          <w:szCs w:val="24"/>
        </w:rPr>
        <w:t xml:space="preserve"> случае если участник итогового собеседования по состоянию здоровья или другим уважительным причинам </w:t>
      </w:r>
      <w:proofErr w:type="spellStart"/>
      <w:r w:rsidRPr="00260DD0">
        <w:rPr>
          <w:rFonts w:ascii="Times New Roman" w:hAnsi="Times New Roman" w:cs="Times New Roman"/>
          <w:sz w:val="24"/>
          <w:szCs w:val="24"/>
        </w:rPr>
        <w:t>нс</w:t>
      </w:r>
      <w:proofErr w:type="spellEnd"/>
      <w:r w:rsidRPr="00260DD0">
        <w:rPr>
          <w:rFonts w:ascii="Times New Roman" w:hAnsi="Times New Roman" w:cs="Times New Roman"/>
          <w:sz w:val="24"/>
          <w:szCs w:val="24"/>
        </w:rPr>
        <w:t xml:space="preserve">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sidRPr="00260DD0">
          <w:rPr>
            <w:rFonts w:ascii="Times New Roman" w:hAnsi="Times New Roman" w:cs="Times New Roman"/>
            <w:color w:val="0000FF"/>
            <w:sz w:val="24"/>
            <w:szCs w:val="24"/>
          </w:rPr>
          <w:t>приложение 13</w:t>
        </w:r>
      </w:hyperlink>
      <w:r w:rsidRPr="00260DD0">
        <w:rPr>
          <w:rFonts w:ascii="Times New Roman" w:hAnsi="Times New Roman" w:cs="Times New Roman"/>
          <w:sz w:val="24"/>
          <w:szCs w:val="24"/>
        </w:rP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&lt;4&gt; эксперта по оцениванию ответов участников итогового собеседования" (см. </w:t>
      </w:r>
      <w:hyperlink w:anchor="P1043">
        <w:r w:rsidRPr="00260DD0">
          <w:rPr>
            <w:rFonts w:ascii="Times New Roman" w:hAnsi="Times New Roman" w:cs="Times New Roman"/>
            <w:color w:val="0000FF"/>
            <w:sz w:val="24"/>
            <w:szCs w:val="24"/>
          </w:rPr>
          <w:t>приложение 9</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&lt;4&gt; ВНИМАНИЕ! Бланк протокола </w:t>
      </w:r>
      <w:proofErr w:type="gramStart"/>
      <w:r w:rsidRPr="00260DD0">
        <w:rPr>
          <w:rFonts w:ascii="Times New Roman" w:hAnsi="Times New Roman" w:cs="Times New Roman"/>
          <w:sz w:val="24"/>
          <w:szCs w:val="24"/>
        </w:rPr>
        <w:t>эксперта</w:t>
      </w:r>
      <w:proofErr w:type="gramEnd"/>
      <w:r w:rsidRPr="00260DD0">
        <w:rPr>
          <w:rFonts w:ascii="Times New Roman" w:hAnsi="Times New Roman" w:cs="Times New Roman"/>
          <w:sz w:val="24"/>
          <w:szCs w:val="24"/>
        </w:rPr>
        <w:t xml:space="preserve"> но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CC6EA8">
        <w:rPr>
          <w:rFonts w:ascii="Times New Roman" w:hAnsi="Times New Roman" w:cs="Times New Roman"/>
          <w:b/>
          <w:sz w:val="24"/>
          <w:szCs w:val="24"/>
        </w:rPr>
        <w:t>5.9.</w:t>
      </w:r>
      <w:r w:rsidRPr="00260DD0">
        <w:rPr>
          <w:rFonts w:ascii="Times New Roman" w:hAnsi="Times New Roman" w:cs="Times New Roman"/>
          <w:sz w:val="24"/>
          <w:szCs w:val="24"/>
        </w:rPr>
        <w:t xml:space="preserve"> 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w:t>
      </w:r>
      <w:hyperlink r:id="rId13">
        <w:r w:rsidRPr="00260DD0">
          <w:rPr>
            <w:rFonts w:ascii="Times New Roman" w:hAnsi="Times New Roman" w:cs="Times New Roman"/>
            <w:color w:val="0000FF"/>
            <w:sz w:val="24"/>
            <w:szCs w:val="24"/>
          </w:rPr>
          <w:t>Порядка</w:t>
        </w:r>
      </w:hyperlink>
      <w:r w:rsidRPr="00260DD0">
        <w:rPr>
          <w:rFonts w:ascii="Times New Roman" w:hAnsi="Times New Roman" w:cs="Times New Roman"/>
          <w:sz w:val="24"/>
          <w:szCs w:val="24"/>
        </w:rP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sidRPr="00260DD0">
          <w:rPr>
            <w:rFonts w:ascii="Times New Roman" w:hAnsi="Times New Roman" w:cs="Times New Roman"/>
            <w:color w:val="0000FF"/>
            <w:sz w:val="24"/>
            <w:szCs w:val="24"/>
          </w:rPr>
          <w:t>приложение 14</w:t>
        </w:r>
      </w:hyperlink>
      <w:r w:rsidRPr="00260DD0">
        <w:rPr>
          <w:rFonts w:ascii="Times New Roman" w:hAnsi="Times New Roman" w:cs="Times New Roman"/>
          <w:sz w:val="24"/>
          <w:szCs w:val="24"/>
        </w:rP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w:t>
      </w:r>
      <w:hyperlink r:id="rId14">
        <w:r w:rsidRPr="00260DD0">
          <w:rPr>
            <w:rFonts w:ascii="Times New Roman" w:hAnsi="Times New Roman" w:cs="Times New Roman"/>
            <w:color w:val="0000FF"/>
            <w:sz w:val="24"/>
            <w:szCs w:val="24"/>
          </w:rPr>
          <w:t>Порядка</w:t>
        </w:r>
      </w:hyperlink>
      <w:r w:rsidRPr="00260DD0">
        <w:rPr>
          <w:rFonts w:ascii="Times New Roman" w:hAnsi="Times New Roman" w:cs="Times New Roman"/>
          <w:sz w:val="24"/>
          <w:szCs w:val="24"/>
        </w:rPr>
        <w:t xml:space="preserve"> в форме "Протокол эксперта по оцениванию ответов участников итогового собеседования" (см. </w:t>
      </w:r>
      <w:hyperlink w:anchor="P1043">
        <w:r w:rsidRPr="00260DD0">
          <w:rPr>
            <w:rFonts w:ascii="Times New Roman" w:hAnsi="Times New Roman" w:cs="Times New Roman"/>
            <w:color w:val="0000FF"/>
            <w:sz w:val="24"/>
            <w:szCs w:val="24"/>
          </w:rPr>
          <w:t>приложение 9</w:t>
        </w:r>
      </w:hyperlink>
      <w:r w:rsidRPr="00260DD0">
        <w:rPr>
          <w:rFonts w:ascii="Times New Roman" w:hAnsi="Times New Roman" w:cs="Times New Roman"/>
          <w:sz w:val="24"/>
          <w:szCs w:val="24"/>
        </w:rPr>
        <w:t>).</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6.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CC6EA8">
        <w:rPr>
          <w:rFonts w:ascii="Times New Roman" w:hAnsi="Times New Roman" w:cs="Times New Roman"/>
          <w:b/>
          <w:sz w:val="24"/>
          <w:szCs w:val="24"/>
        </w:rPr>
        <w:t>6.1.</w:t>
      </w:r>
      <w:r w:rsidRPr="00260DD0">
        <w:rPr>
          <w:rFonts w:ascii="Times New Roman" w:hAnsi="Times New Roman" w:cs="Times New Roman"/>
          <w:sz w:val="24"/>
          <w:szCs w:val="24"/>
        </w:rPr>
        <w:t xml:space="preserve"> Участники итогового собеседования с ОВЗ при подаче заявления на участие в итоговом собеседовании предъявляют рекомендации ПМПК, а участники итогового </w:t>
      </w:r>
      <w:r w:rsidRPr="00260DD0">
        <w:rPr>
          <w:rFonts w:ascii="Times New Roman" w:hAnsi="Times New Roman" w:cs="Times New Roman"/>
          <w:sz w:val="24"/>
          <w:szCs w:val="24"/>
        </w:rPr>
        <w:lastRenderedPageBreak/>
        <w:t xml:space="preserve">собеседования - дети-инвалиды и инвалиды - справку, подтверждающую инвалидность, а также рекомендации ПМПК в случаях, изложенных в </w:t>
      </w:r>
      <w:hyperlink w:anchor="P216">
        <w:r w:rsidRPr="00260DD0">
          <w:rPr>
            <w:rFonts w:ascii="Times New Roman" w:hAnsi="Times New Roman" w:cs="Times New Roman"/>
            <w:color w:val="0000FF"/>
            <w:sz w:val="24"/>
            <w:szCs w:val="24"/>
          </w:rPr>
          <w:t>подпункте 6.5 пункта 6</w:t>
        </w:r>
      </w:hyperlink>
      <w:r w:rsidRPr="00260DD0">
        <w:rPr>
          <w:rFonts w:ascii="Times New Roman" w:hAnsi="Times New Roman" w:cs="Times New Roman"/>
          <w:sz w:val="24"/>
          <w:szCs w:val="24"/>
        </w:rPr>
        <w:t xml:space="preserve"> Рекомендаций.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6.2. 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&lt;5&gt;,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&lt;5&gt; При наличии соответствующих рекомендаций ПМПК может быть организована отдельная аудитория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CC6EA8" w:rsidRDefault="00457571">
      <w:pPr>
        <w:pStyle w:val="ConsPlusNormal"/>
        <w:ind w:firstLine="540"/>
        <w:jc w:val="both"/>
        <w:rPr>
          <w:rFonts w:ascii="Times New Roman" w:hAnsi="Times New Roman" w:cs="Times New Roman"/>
          <w:b/>
          <w:sz w:val="24"/>
          <w:szCs w:val="24"/>
        </w:rPr>
      </w:pPr>
      <w:r w:rsidRPr="00CC6EA8">
        <w:rPr>
          <w:rFonts w:ascii="Times New Roman" w:hAnsi="Times New Roman" w:cs="Times New Roman"/>
          <w:b/>
          <w:sz w:val="24"/>
          <w:szCs w:val="24"/>
        </w:rPr>
        <w:t>увеличение продолжительности итогового собеседования на 30 минут;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bookmarkStart w:id="2" w:name="P216"/>
      <w:bookmarkEnd w:id="2"/>
      <w:r w:rsidRPr="00260DD0">
        <w:rPr>
          <w:rFonts w:ascii="Times New Roman" w:hAnsi="Times New Roman" w:cs="Times New Roman"/>
          <w:sz w:val="24"/>
          <w:szCs w:val="24"/>
        </w:rPr>
        <w:t>6.5. 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слабослышащих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глухих и слабослышащих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привлечение при необходимости ассистента-</w:t>
      </w:r>
      <w:proofErr w:type="spellStart"/>
      <w:r w:rsidRPr="00260DD0">
        <w:rPr>
          <w:rFonts w:ascii="Times New Roman" w:hAnsi="Times New Roman" w:cs="Times New Roman"/>
          <w:sz w:val="24"/>
          <w:szCs w:val="24"/>
        </w:rPr>
        <w:t>сурдопереводчика</w:t>
      </w:r>
      <w:proofErr w:type="spellEnd"/>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слепых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оформление КИМ итогового собеседования рельефно-точечным шрифтом Брайля &lt;6&gt; или в виде электронного документа, доступного с помощью компьютера.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&lt;6&gt; ОИВ не позднее чем за две недели до даты проведения итогового собеседования направляет в </w:t>
      </w:r>
      <w:proofErr w:type="spellStart"/>
      <w:r w:rsidRPr="00260DD0">
        <w:rPr>
          <w:rFonts w:ascii="Times New Roman" w:hAnsi="Times New Roman" w:cs="Times New Roman"/>
          <w:sz w:val="24"/>
          <w:szCs w:val="24"/>
        </w:rPr>
        <w:t>Рособрнадзор</w:t>
      </w:r>
      <w:proofErr w:type="spellEnd"/>
      <w:r w:rsidRPr="00260DD0">
        <w:rPr>
          <w:rFonts w:ascii="Times New Roman" w:hAnsi="Times New Roman" w:cs="Times New Roman"/>
          <w:sz w:val="24"/>
          <w:szCs w:val="24"/>
        </w:rP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Для слабовидящих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&lt;7&gt;;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&lt;7&gt; ОИВ не позднее чем за две недели до даты проведения итогового собеседования направляет в </w:t>
      </w:r>
      <w:proofErr w:type="spellStart"/>
      <w:r w:rsidRPr="00260DD0">
        <w:rPr>
          <w:rFonts w:ascii="Times New Roman" w:hAnsi="Times New Roman" w:cs="Times New Roman"/>
          <w:sz w:val="24"/>
          <w:szCs w:val="24"/>
        </w:rPr>
        <w:t>Рособрнадзор</w:t>
      </w:r>
      <w:proofErr w:type="spellEnd"/>
      <w:r w:rsidRPr="00260DD0">
        <w:rPr>
          <w:rFonts w:ascii="Times New Roman" w:hAnsi="Times New Roman" w:cs="Times New Roman"/>
          <w:sz w:val="24"/>
          <w:szCs w:val="24"/>
        </w:rPr>
        <w:t xml:space="preserve">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обеспечение аудитории проведения итогового собеседования увеличительными устройствами (лупа или иное увеличительное устройство);</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участников с расстройствами аутистического спектра: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w:anchor="P267">
        <w:r w:rsidRPr="00260DD0">
          <w:rPr>
            <w:rFonts w:ascii="Times New Roman" w:hAnsi="Times New Roman" w:cs="Times New Roman"/>
            <w:color w:val="0000FF"/>
            <w:sz w:val="24"/>
            <w:szCs w:val="24"/>
          </w:rPr>
          <w:t>п. 7.2</w:t>
        </w:r>
      </w:hyperlink>
      <w:r w:rsidRPr="00260DD0">
        <w:rPr>
          <w:rFonts w:ascii="Times New Roman" w:hAnsi="Times New Roman" w:cs="Times New Roman"/>
          <w:sz w:val="24"/>
          <w:szCs w:val="24"/>
        </w:rP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участников итогового собеседования с нарушениями опорно-двигательного аппарата: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при необходимости использование компьютера со специализированным программным обеспечением (для ответов в письменной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bookmarkStart w:id="3" w:name="P239"/>
      <w:bookmarkEnd w:id="3"/>
      <w:r w:rsidRPr="00260DD0">
        <w:rPr>
          <w:rFonts w:ascii="Times New Roman" w:hAnsi="Times New Roman" w:cs="Times New Roman"/>
          <w:sz w:val="24"/>
          <w:szCs w:val="24"/>
        </w:rPr>
        <w:t>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457571" w:rsidRPr="00CC6EA8" w:rsidRDefault="00457571">
      <w:pPr>
        <w:pStyle w:val="ConsPlusNormal"/>
        <w:spacing w:before="220"/>
        <w:ind w:firstLine="540"/>
        <w:jc w:val="both"/>
        <w:rPr>
          <w:rFonts w:ascii="Times New Roman" w:hAnsi="Times New Roman" w:cs="Times New Roman"/>
          <w:b/>
          <w:sz w:val="24"/>
          <w:szCs w:val="24"/>
        </w:rPr>
      </w:pPr>
      <w:r w:rsidRPr="00CC6EA8">
        <w:rPr>
          <w:rFonts w:ascii="Times New Roman" w:hAnsi="Times New Roman" w:cs="Times New Roman"/>
          <w:b/>
          <w:sz w:val="24"/>
          <w:szCs w:val="24"/>
        </w:rP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spellStart"/>
      <w:r w:rsidRPr="00CC6EA8">
        <w:rPr>
          <w:rFonts w:ascii="Times New Roman" w:hAnsi="Times New Roman" w:cs="Times New Roman"/>
          <w:b/>
          <w:sz w:val="24"/>
          <w:szCs w:val="24"/>
        </w:rPr>
        <w:t>мые</w:t>
      </w:r>
      <w:proofErr w:type="spellEnd"/>
      <w:r w:rsidRPr="00CC6EA8">
        <w:rPr>
          <w:rFonts w:ascii="Times New Roman" w:hAnsi="Times New Roman" w:cs="Times New Roman"/>
          <w:b/>
          <w:sz w:val="24"/>
          <w:szCs w:val="24"/>
        </w:rPr>
        <w:t>) для названной категории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1991">
        <w:r w:rsidRPr="00260DD0">
          <w:rPr>
            <w:rFonts w:ascii="Times New Roman" w:hAnsi="Times New Roman" w:cs="Times New Roman"/>
            <w:color w:val="0000FF"/>
            <w:sz w:val="24"/>
            <w:szCs w:val="24"/>
          </w:rPr>
          <w:t>приложении 12</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ОИВ вправе доработать указанный </w:t>
      </w:r>
      <w:hyperlink w:anchor="P1991">
        <w:r w:rsidRPr="00260DD0">
          <w:rPr>
            <w:rFonts w:ascii="Times New Roman" w:hAnsi="Times New Roman" w:cs="Times New Roman"/>
            <w:color w:val="0000FF"/>
            <w:sz w:val="24"/>
            <w:szCs w:val="24"/>
          </w:rPr>
          <w:t>перечень</w:t>
        </w:r>
      </w:hyperlink>
      <w:r w:rsidRPr="00260DD0">
        <w:rPr>
          <w:rFonts w:ascii="Times New Roman" w:hAnsi="Times New Roman" w:cs="Times New Roman"/>
          <w:sz w:val="24"/>
          <w:szCs w:val="24"/>
        </w:rPr>
        <w:t xml:space="preserve"> с учетом особенностей психофизического развития участников итогового собеседования, т.к. указанный </w:t>
      </w:r>
      <w:hyperlink w:anchor="P1991">
        <w:r w:rsidRPr="00260DD0">
          <w:rPr>
            <w:rFonts w:ascii="Times New Roman" w:hAnsi="Times New Roman" w:cs="Times New Roman"/>
            <w:color w:val="0000FF"/>
            <w:sz w:val="24"/>
            <w:szCs w:val="24"/>
          </w:rPr>
          <w:t>перечень</w:t>
        </w:r>
      </w:hyperlink>
      <w:r w:rsidRPr="00260DD0">
        <w:rPr>
          <w:rFonts w:ascii="Times New Roman" w:hAnsi="Times New Roman" w:cs="Times New Roman"/>
          <w:sz w:val="24"/>
          <w:szCs w:val="24"/>
        </w:rPr>
        <w:t xml:space="preserve"> не является исчерпывающим.</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6.7.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6.8.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w:t>
      </w:r>
      <w:proofErr w:type="gramStart"/>
      <w:r w:rsidRPr="00260DD0">
        <w:rPr>
          <w:rFonts w:ascii="Times New Roman" w:hAnsi="Times New Roman" w:cs="Times New Roman"/>
          <w:sz w:val="24"/>
          <w:szCs w:val="24"/>
        </w:rPr>
        <w:t>особых образовательных потребностей</w:t>
      </w:r>
      <w:proofErr w:type="gramEnd"/>
      <w:r w:rsidRPr="00260DD0">
        <w:rPr>
          <w:rFonts w:ascii="Times New Roman" w:hAnsi="Times New Roman" w:cs="Times New Roman"/>
          <w:sz w:val="24"/>
          <w:szCs w:val="24"/>
        </w:rPr>
        <w:t xml:space="preserve"> обучающихся и индивидуальной ситуации развития.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Согласно </w:t>
      </w:r>
      <w:hyperlink r:id="rId15">
        <w:r w:rsidRPr="00260DD0">
          <w:rPr>
            <w:rFonts w:ascii="Times New Roman" w:hAnsi="Times New Roman" w:cs="Times New Roman"/>
            <w:color w:val="0000FF"/>
            <w:sz w:val="24"/>
            <w:szCs w:val="24"/>
          </w:rPr>
          <w:t>части 3 статьи 55</w:t>
        </w:r>
      </w:hyperlink>
      <w:r w:rsidRPr="00260DD0">
        <w:rPr>
          <w:rFonts w:ascii="Times New Roman" w:hAnsi="Times New Roman" w:cs="Times New Roman"/>
          <w:sz w:val="24"/>
          <w:szCs w:val="24"/>
        </w:rPr>
        <w:t xml:space="preserve"> Федерального закона от 29.12.2012 N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w:t>
      </w:r>
      <w:r w:rsidRPr="00260DD0">
        <w:rPr>
          <w:rFonts w:ascii="Times New Roman" w:hAnsi="Times New Roman" w:cs="Times New Roman"/>
          <w:sz w:val="24"/>
          <w:szCs w:val="24"/>
        </w:rPr>
        <w:lastRenderedPageBreak/>
        <w:t xml:space="preserve">родителей (законных представителей) детей рекомендательный характер в соответствии с </w:t>
      </w:r>
      <w:hyperlink r:id="rId16">
        <w:r w:rsidRPr="00260DD0">
          <w:rPr>
            <w:rFonts w:ascii="Times New Roman" w:hAnsi="Times New Roman" w:cs="Times New Roman"/>
            <w:color w:val="0000FF"/>
            <w:sz w:val="24"/>
            <w:szCs w:val="24"/>
          </w:rPr>
          <w:t>пунктом 23</w:t>
        </w:r>
      </w:hyperlink>
      <w:r w:rsidRPr="00260DD0">
        <w:rPr>
          <w:rFonts w:ascii="Times New Roman" w:hAnsi="Times New Roman" w:cs="Times New Roman"/>
          <w:sz w:val="24"/>
          <w:szCs w:val="24"/>
        </w:rPr>
        <w:t xml:space="preserve"> Положения о ПМПК.</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bookmarkStart w:id="4" w:name="P251"/>
      <w:bookmarkEnd w:id="4"/>
      <w:r w:rsidRPr="00260DD0">
        <w:rPr>
          <w:rFonts w:ascii="Times New Roman" w:hAnsi="Times New Roman" w:cs="Times New Roman"/>
          <w:sz w:val="24"/>
          <w:szCs w:val="24"/>
        </w:rPr>
        <w:t>7. Порядок проверки и оценивания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7.1. Проверка итогового собеседования осуществляется экспертами, входящими в состав комиссии по проверке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Эксперты комиссии по проверке итогового собеседования должны соответствовать указанным ниже требованиям.</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Владение необходимой нормативной базой: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требования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17">
        <w:r w:rsidRPr="00260DD0">
          <w:rPr>
            <w:rFonts w:ascii="Times New Roman" w:hAnsi="Times New Roman" w:cs="Times New Roman"/>
            <w:color w:val="0000FF"/>
            <w:sz w:val="24"/>
            <w:szCs w:val="24"/>
          </w:rPr>
          <w:t>стандартом</w:t>
        </w:r>
      </w:hyperlink>
      <w:r w:rsidRPr="00260DD0">
        <w:rPr>
          <w:rFonts w:ascii="Times New Roman" w:hAnsi="Times New Roman" w:cs="Times New Roman"/>
          <w:sz w:val="24"/>
          <w:szCs w:val="24"/>
        </w:rPr>
        <w:t xml:space="preserve"> основного общего образования;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нормативные правовые акты, регламентирующие проведение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Рекомендации.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Владение необходимыми предметными компетенциями: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наличие высшего образования по специальности "Русский язык и литература" с квалификацией "Учитель русского языка и литературы".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Владение компетенциями, необходимыми для проверки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умение объективно оценивать устные ответы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умение применять установленные критерии оценивания;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умение разграничивать ошибки и недочеты различного типа;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умение оформлять результаты проверки, соблюдая установленные требования;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умение обобщать результаты.</w:t>
      </w:r>
    </w:p>
    <w:p w:rsidR="00457571" w:rsidRPr="00260DD0" w:rsidRDefault="00457571">
      <w:pPr>
        <w:pStyle w:val="ConsPlusNormal"/>
        <w:spacing w:before="220"/>
        <w:ind w:firstLine="540"/>
        <w:jc w:val="both"/>
        <w:rPr>
          <w:rFonts w:ascii="Times New Roman" w:hAnsi="Times New Roman" w:cs="Times New Roman"/>
          <w:sz w:val="24"/>
          <w:szCs w:val="24"/>
        </w:rPr>
      </w:pPr>
      <w:bookmarkStart w:id="5" w:name="P267"/>
      <w:bookmarkEnd w:id="5"/>
      <w:r w:rsidRPr="00260DD0">
        <w:rPr>
          <w:rFonts w:ascii="Times New Roman" w:hAnsi="Times New Roman" w:cs="Times New Roman"/>
          <w:sz w:val="24"/>
          <w:szCs w:val="24"/>
        </w:rPr>
        <w:lastRenderedPageBreak/>
        <w:t>7.2.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ФИО участника;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номер варианта;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номер аудитории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баллы по каждому критерию оценивания;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общее количество баллов;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отметку "зачет"/"незачет";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ФИО, подпись и дату проверки.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Эксперт при необходимости может пользоваться черновиками для эксперта.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sidRPr="00260DD0">
          <w:rPr>
            <w:rFonts w:ascii="Times New Roman" w:hAnsi="Times New Roman" w:cs="Times New Roman"/>
            <w:color w:val="0000FF"/>
            <w:sz w:val="24"/>
            <w:szCs w:val="24"/>
          </w:rPr>
          <w:t>приложение 13</w:t>
        </w:r>
      </w:hyperlink>
      <w:r w:rsidRPr="00260DD0">
        <w:rPr>
          <w:rFonts w:ascii="Times New Roman" w:hAnsi="Times New Roman" w:cs="Times New Roman"/>
          <w:sz w:val="24"/>
          <w:szCs w:val="24"/>
        </w:rPr>
        <w:t xml:space="preserve">), а собеседник вносит соответствующую отметку в </w:t>
      </w:r>
      <w:hyperlink w:anchor="P887">
        <w:r w:rsidRPr="00260DD0">
          <w:rPr>
            <w:rFonts w:ascii="Times New Roman" w:hAnsi="Times New Roman" w:cs="Times New Roman"/>
            <w:color w:val="0000FF"/>
            <w:sz w:val="24"/>
            <w:szCs w:val="24"/>
          </w:rPr>
          <w:t>форму ИС-02</w:t>
        </w:r>
      </w:hyperlink>
      <w:r w:rsidRPr="00260DD0">
        <w:rPr>
          <w:rFonts w:ascii="Times New Roman" w:hAnsi="Times New Roman" w:cs="Times New Roman"/>
          <w:sz w:val="24"/>
          <w:szCs w:val="24"/>
        </w:rPr>
        <w:t xml:space="preserve"> "Ведомость учета проведения итогового собеседования в аудитории".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w:t>
      </w:r>
      <w:hyperlink r:id="rId18">
        <w:r w:rsidRPr="00260DD0">
          <w:rPr>
            <w:rFonts w:ascii="Times New Roman" w:hAnsi="Times New Roman" w:cs="Times New Roman"/>
            <w:color w:val="0000FF"/>
            <w:sz w:val="24"/>
            <w:szCs w:val="24"/>
          </w:rPr>
          <w:t>Порядком</w:t>
        </w:r>
      </w:hyperlink>
      <w:r w:rsidRPr="00260DD0">
        <w:rPr>
          <w:rFonts w:ascii="Times New Roman" w:hAnsi="Times New Roman" w:cs="Times New Roman"/>
          <w:sz w:val="24"/>
          <w:szCs w:val="24"/>
        </w:rPr>
        <w:t xml:space="preserve">,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w:t>
      </w:r>
      <w:r w:rsidRPr="00260DD0">
        <w:rPr>
          <w:rFonts w:ascii="Times New Roman" w:hAnsi="Times New Roman" w:cs="Times New Roman"/>
          <w:sz w:val="24"/>
          <w:szCs w:val="24"/>
        </w:rPr>
        <w:lastRenderedPageBreak/>
        <w:t>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w:anchor="P614">
        <w:r w:rsidRPr="00260DD0">
          <w:rPr>
            <w:rFonts w:ascii="Times New Roman" w:hAnsi="Times New Roman" w:cs="Times New Roman"/>
            <w:color w:val="0000FF"/>
            <w:sz w:val="24"/>
            <w:szCs w:val="24"/>
          </w:rPr>
          <w:t>приложении 6</w:t>
        </w:r>
      </w:hyperlink>
      <w:r w:rsidRPr="00260DD0">
        <w:rPr>
          <w:rFonts w:ascii="Times New Roman" w:hAnsi="Times New Roman" w:cs="Times New Roman"/>
          <w:sz w:val="24"/>
          <w:szCs w:val="24"/>
        </w:rPr>
        <w:t xml:space="preserve"> Рекомендаций.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На категории участников итогового собеседования, перечисленных в </w:t>
      </w:r>
      <w:hyperlink w:anchor="P239">
        <w:r w:rsidRPr="00260DD0">
          <w:rPr>
            <w:rFonts w:ascii="Times New Roman" w:hAnsi="Times New Roman" w:cs="Times New Roman"/>
            <w:color w:val="0000FF"/>
            <w:sz w:val="24"/>
            <w:szCs w:val="24"/>
          </w:rPr>
          <w:t>пункте 6.6</w:t>
        </w:r>
      </w:hyperlink>
      <w:r w:rsidRPr="00260DD0">
        <w:rPr>
          <w:rFonts w:ascii="Times New Roman" w:hAnsi="Times New Roman" w:cs="Times New Roman"/>
          <w:sz w:val="24"/>
          <w:szCs w:val="24"/>
        </w:rPr>
        <w:t>.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w:t>
      </w:r>
      <w:proofErr w:type="spellStart"/>
      <w:r w:rsidRPr="00260DD0">
        <w:rPr>
          <w:rFonts w:ascii="Times New Roman" w:hAnsi="Times New Roman" w:cs="Times New Roman"/>
          <w:sz w:val="24"/>
          <w:szCs w:val="24"/>
        </w:rPr>
        <w:t>мые</w:t>
      </w:r>
      <w:proofErr w:type="spellEnd"/>
      <w:r w:rsidRPr="00260DD0">
        <w:rPr>
          <w:rFonts w:ascii="Times New Roman" w:hAnsi="Times New Roman" w:cs="Times New Roman"/>
          <w:sz w:val="24"/>
          <w:szCs w:val="24"/>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8. Обработка результатов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bookmarkStart w:id="6" w:name="P293"/>
      <w:bookmarkEnd w:id="6"/>
      <w:r w:rsidRPr="00260DD0">
        <w:rPr>
          <w:rFonts w:ascii="Times New Roman" w:hAnsi="Times New Roman" w:cs="Times New Roman"/>
          <w:sz w:val="24"/>
          <w:szCs w:val="24"/>
        </w:rPr>
        <w:t>9. Проведение повторной проверки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lastRenderedPageBreak/>
        <w:t>10. Срок действия результатов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CC6EA8" w:rsidRDefault="00457571">
      <w:pPr>
        <w:pStyle w:val="ConsPlusNormal"/>
        <w:ind w:firstLine="540"/>
        <w:jc w:val="both"/>
        <w:rPr>
          <w:rFonts w:ascii="Times New Roman" w:hAnsi="Times New Roman" w:cs="Times New Roman"/>
          <w:b/>
          <w:sz w:val="24"/>
          <w:szCs w:val="24"/>
        </w:rPr>
      </w:pPr>
      <w:r w:rsidRPr="00CC6EA8">
        <w:rPr>
          <w:rFonts w:ascii="Times New Roman" w:hAnsi="Times New Roman" w:cs="Times New Roman"/>
          <w:b/>
          <w:sz w:val="24"/>
          <w:szCs w:val="24"/>
        </w:rPr>
        <w:t>Результат итогового собеседования как допуска к ГИА действует бессрочно.</w:t>
      </w:r>
    </w:p>
    <w:p w:rsidR="00457571" w:rsidRPr="00CC6EA8" w:rsidRDefault="00457571">
      <w:pPr>
        <w:pStyle w:val="ConsPlusNormal"/>
        <w:jc w:val="both"/>
        <w:rPr>
          <w:rFonts w:ascii="Times New Roman" w:hAnsi="Times New Roman" w:cs="Times New Roman"/>
          <w:b/>
          <w:sz w:val="24"/>
          <w:szCs w:val="24"/>
        </w:rPr>
      </w:pPr>
    </w:p>
    <w:p w:rsidR="00457571" w:rsidRPr="00260DD0" w:rsidRDefault="00457571">
      <w:pPr>
        <w:pStyle w:val="ConsPlusTitle"/>
        <w:jc w:val="both"/>
        <w:outlineLvl w:val="1"/>
        <w:rPr>
          <w:rFonts w:ascii="Times New Roman" w:hAnsi="Times New Roman" w:cs="Times New Roman"/>
          <w:sz w:val="24"/>
          <w:szCs w:val="24"/>
        </w:rPr>
      </w:pPr>
      <w:r w:rsidRPr="00260DD0">
        <w:rPr>
          <w:rFonts w:ascii="Times New Roman" w:hAnsi="Times New Roman" w:cs="Times New Roman"/>
          <w:sz w:val="24"/>
          <w:szCs w:val="24"/>
        </w:rPr>
        <w:t>11. Проведение итогового собеседования в дистанционной форме</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По решению ОИВ, учредителей, загранучреждений итоговое собеседование проводится в дистанционной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проведения итогового собеседования в дистанционной форме определяется ОИВ, учредителями, загранучреждениями.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 определении порядка проведения итогового собеседования в дистанционной форме рекомендуется: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определить категории участников итогового собеседования, участвующих в проведении итогового собеседования в дистанционной форме &lt;8&gt;;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&lt;8&gt;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proofErr w:type="gramStart"/>
      <w:r w:rsidRPr="00260DD0">
        <w:rPr>
          <w:rFonts w:ascii="Times New Roman" w:hAnsi="Times New Roman" w:cs="Times New Roman"/>
          <w:sz w:val="24"/>
          <w:szCs w:val="24"/>
        </w:rPr>
        <w:t>Например</w:t>
      </w:r>
      <w:proofErr w:type="gramEnd"/>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определить ПО, посредством которого проводится итоговое собеседование в дистанционной форме, обеспечивающее обязательное ведение аудио- и видеозаписи процедуры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установить требования, предъявляемые к техническим средствам для организации и проведения итогового собеседования, определить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w:t>
      </w:r>
      <w:r w:rsidRPr="00260DD0">
        <w:rPr>
          <w:rFonts w:ascii="Times New Roman" w:hAnsi="Times New Roman" w:cs="Times New Roman"/>
          <w:sz w:val="24"/>
          <w:szCs w:val="24"/>
        </w:rPr>
        <w:lastRenderedPageBreak/>
        <w:t>дистанционной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определить порядок проверки итогового собеседования, проведенного в дистанционной форме и др.</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Разработанный порядок должен соответствовать требованиям, установленным </w:t>
      </w:r>
      <w:hyperlink r:id="rId19">
        <w:r w:rsidRPr="00260DD0">
          <w:rPr>
            <w:rFonts w:ascii="Times New Roman" w:hAnsi="Times New Roman" w:cs="Times New Roman"/>
            <w:color w:val="0000FF"/>
            <w:sz w:val="24"/>
            <w:szCs w:val="24"/>
          </w:rPr>
          <w:t>Порядком</w:t>
        </w:r>
      </w:hyperlink>
      <w:r w:rsidRPr="00260DD0">
        <w:rPr>
          <w:rFonts w:ascii="Times New Roman" w:hAnsi="Times New Roman" w:cs="Times New Roman"/>
          <w:sz w:val="24"/>
          <w:szCs w:val="24"/>
        </w:rPr>
        <w:t>,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Порядок проведения итогового собеседования в дистанционной форме, определенный ОИВ, учредителями, загранучреждениями, должен быть заблаговременно доведен до сведения образовательных организаций, а также участников итогового собеседования и их родителей (законных представителей).</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Default="00457571">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Default="00CC6EA8">
      <w:pPr>
        <w:pStyle w:val="ConsPlusNormal"/>
        <w:jc w:val="both"/>
        <w:rPr>
          <w:rFonts w:ascii="Times New Roman" w:hAnsi="Times New Roman" w:cs="Times New Roman"/>
          <w:sz w:val="24"/>
          <w:szCs w:val="24"/>
        </w:rPr>
      </w:pPr>
    </w:p>
    <w:p w:rsidR="00CC6EA8" w:rsidRPr="00260DD0" w:rsidRDefault="00CC6EA8">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1</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7" w:name="P329"/>
      <w:bookmarkEnd w:id="7"/>
      <w:r w:rsidRPr="00260DD0">
        <w:rPr>
          <w:rFonts w:ascii="Times New Roman" w:hAnsi="Times New Roman" w:cs="Times New Roman"/>
          <w:sz w:val="24"/>
          <w:szCs w:val="24"/>
        </w:rPr>
        <w:t>ИНСТРУКЦИЯ</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ДЛЯ ОТВЕТСТВЕННОГО ОРГАНИЗАТОРА ОБРАЗОВАТЕЛЬНОЙ ОРГАНИЗАЦИИ</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При подготовке к проведению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Не позднее чем за день до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определить необходимое количество аудиторий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от технического специалиста критерии оценивания (с сайта ФГБНУ "ФИПИ") и обеспечить ознакомление экспертов с указанными критериями;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от технического специалиста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списки участников итогового собеседования (далее - списки участников), при необходимости скорректировать списки участников (см. </w:t>
      </w:r>
      <w:hyperlink w:anchor="P811">
        <w:r w:rsidRPr="00260DD0">
          <w:rPr>
            <w:rFonts w:ascii="Times New Roman" w:hAnsi="Times New Roman" w:cs="Times New Roman"/>
            <w:color w:val="0000FF"/>
            <w:sz w:val="24"/>
            <w:szCs w:val="24"/>
          </w:rPr>
          <w:t>приложение 7</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sidRPr="00260DD0">
          <w:rPr>
            <w:rFonts w:ascii="Times New Roman" w:hAnsi="Times New Roman" w:cs="Times New Roman"/>
            <w:color w:val="0000FF"/>
            <w:sz w:val="24"/>
            <w:szCs w:val="24"/>
          </w:rPr>
          <w:t>приложение 9</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специализированную форму (см. </w:t>
      </w:r>
      <w:hyperlink w:anchor="P1197">
        <w:r w:rsidRPr="00260DD0">
          <w:rPr>
            <w:rFonts w:ascii="Times New Roman" w:hAnsi="Times New Roman" w:cs="Times New Roman"/>
            <w:color w:val="0000FF"/>
            <w:sz w:val="24"/>
            <w:szCs w:val="24"/>
          </w:rPr>
          <w:t>приложение 10</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день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от технического специалиста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выдать собеседнику:</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собеседника: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карточки собеседника по каждой теме беседы - по 2 экземпляра на аудиторию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инструкцию по выполнению заданий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материалы для проведения итогового собеседования: тексты для чтения, карточки с тремя темами беседы, карточки с планом беседы по каждой теме;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57571" w:rsidRPr="00CC6EA8" w:rsidRDefault="00457571">
      <w:pPr>
        <w:pStyle w:val="ConsPlusNormal"/>
        <w:spacing w:before="220"/>
        <w:ind w:firstLine="540"/>
        <w:jc w:val="both"/>
        <w:rPr>
          <w:rFonts w:ascii="Times New Roman" w:hAnsi="Times New Roman" w:cs="Times New Roman"/>
          <w:b/>
          <w:sz w:val="24"/>
          <w:szCs w:val="24"/>
        </w:rPr>
      </w:pPr>
      <w:r w:rsidRPr="00CC6EA8">
        <w:rPr>
          <w:rFonts w:ascii="Times New Roman" w:hAnsi="Times New Roman" w:cs="Times New Roman"/>
          <w:b/>
          <w:sz w:val="24"/>
          <w:szCs w:val="24"/>
        </w:rPr>
        <w:t>Выдать эксперту:</w:t>
      </w:r>
    </w:p>
    <w:p w:rsidR="00457571" w:rsidRPr="00CC6EA8" w:rsidRDefault="00457571">
      <w:pPr>
        <w:pStyle w:val="ConsPlusNormal"/>
        <w:spacing w:before="220"/>
        <w:ind w:firstLine="540"/>
        <w:jc w:val="both"/>
        <w:rPr>
          <w:rFonts w:ascii="Times New Roman" w:hAnsi="Times New Roman" w:cs="Times New Roman"/>
          <w:b/>
          <w:sz w:val="24"/>
          <w:szCs w:val="24"/>
        </w:rPr>
      </w:pPr>
      <w:r w:rsidRPr="00CC6EA8">
        <w:rPr>
          <w:rFonts w:ascii="Times New Roman" w:hAnsi="Times New Roman" w:cs="Times New Roman"/>
          <w:b/>
          <w:sz w:val="24"/>
          <w:szCs w:val="24"/>
        </w:rPr>
        <w:t>бланки протоколов эксперта &lt;9&gt; по оцениванию ответов участников итогового собеседования (по одному бланку на каждого участника);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CC6EA8" w:rsidRDefault="00457571">
      <w:pPr>
        <w:pStyle w:val="ConsPlusNormal"/>
        <w:spacing w:before="220"/>
        <w:ind w:firstLine="540"/>
        <w:jc w:val="both"/>
        <w:rPr>
          <w:rFonts w:ascii="Times New Roman" w:hAnsi="Times New Roman" w:cs="Times New Roman"/>
          <w:b/>
          <w:sz w:val="24"/>
          <w:szCs w:val="24"/>
        </w:rPr>
      </w:pPr>
      <w:r w:rsidRPr="00260DD0">
        <w:rPr>
          <w:rFonts w:ascii="Times New Roman" w:hAnsi="Times New Roman" w:cs="Times New Roman"/>
          <w:sz w:val="24"/>
          <w:szCs w:val="24"/>
        </w:rPr>
        <w:t xml:space="preserve">&lt;9&gt; </w:t>
      </w:r>
      <w:r w:rsidRPr="00CC6EA8">
        <w:rPr>
          <w:rFonts w:ascii="Times New Roman" w:hAnsi="Times New Roman" w:cs="Times New Roman"/>
          <w:b/>
          <w:sz w:val="24"/>
          <w:szCs w:val="24"/>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457571" w:rsidRPr="00CC6EA8" w:rsidRDefault="00457571">
      <w:pPr>
        <w:pStyle w:val="ConsPlusNormal"/>
        <w:jc w:val="both"/>
        <w:rPr>
          <w:rFonts w:ascii="Times New Roman" w:hAnsi="Times New Roman" w:cs="Times New Roman"/>
          <w:b/>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доставочный пакет для упаковки протоколов эксперта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черновики для эксперта (при необходимости);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Выдать организатору(-</w:t>
      </w:r>
      <w:proofErr w:type="spellStart"/>
      <w:r w:rsidRPr="00260DD0">
        <w:rPr>
          <w:rFonts w:ascii="Times New Roman" w:hAnsi="Times New Roman" w:cs="Times New Roman"/>
          <w:sz w:val="24"/>
          <w:szCs w:val="24"/>
        </w:rPr>
        <w:t>ам</w:t>
      </w:r>
      <w:proofErr w:type="spellEnd"/>
      <w:r w:rsidRPr="00260DD0">
        <w:rPr>
          <w:rFonts w:ascii="Times New Roman" w:hAnsi="Times New Roman" w:cs="Times New Roman"/>
          <w:sz w:val="24"/>
          <w:szCs w:val="24"/>
        </w:rPr>
        <w:t>)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список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Во время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 Координировать работу лиц, привлекаемых к проведению итогового собеседования.</w:t>
      </w:r>
    </w:p>
    <w:p w:rsidR="00457571" w:rsidRPr="00CC6EA8" w:rsidRDefault="00457571">
      <w:pPr>
        <w:pStyle w:val="ConsPlusNormal"/>
        <w:spacing w:before="220"/>
        <w:ind w:firstLine="540"/>
        <w:jc w:val="both"/>
        <w:rPr>
          <w:rFonts w:ascii="Times New Roman" w:hAnsi="Times New Roman" w:cs="Times New Roman"/>
          <w:b/>
          <w:sz w:val="24"/>
          <w:szCs w:val="24"/>
        </w:rPr>
      </w:pPr>
      <w:r w:rsidRPr="00260DD0">
        <w:rPr>
          <w:rFonts w:ascii="Times New Roman" w:hAnsi="Times New Roman" w:cs="Times New Roman"/>
          <w:sz w:val="24"/>
          <w:szCs w:val="24"/>
        </w:rPr>
        <w:t>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w:t>
      </w:r>
      <w:r w:rsidRPr="00CC6EA8">
        <w:rPr>
          <w:rFonts w:ascii="Times New Roman" w:hAnsi="Times New Roman" w:cs="Times New Roman"/>
          <w:b/>
          <w:sz w:val="24"/>
          <w:szCs w:val="24"/>
        </w:rPr>
        <w:t xml:space="preserve">Акт о досрочном завершении итогового собеседования по русскому языку по уважительным причинам" (см. </w:t>
      </w:r>
      <w:hyperlink w:anchor="P2130">
        <w:r w:rsidRPr="00CC6EA8">
          <w:rPr>
            <w:rFonts w:ascii="Times New Roman" w:hAnsi="Times New Roman" w:cs="Times New Roman"/>
            <w:b/>
            <w:color w:val="0000FF"/>
            <w:sz w:val="24"/>
            <w:szCs w:val="24"/>
          </w:rPr>
          <w:t>приложение 13</w:t>
        </w:r>
      </w:hyperlink>
      <w:r w:rsidRPr="00CC6EA8">
        <w:rPr>
          <w:rFonts w:ascii="Times New Roman" w:hAnsi="Times New Roman" w:cs="Times New Roman"/>
          <w:b/>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3. В случае если участник итогового собеседования в аудитории проведения итогового собеседования нарушил установленные требования </w:t>
      </w:r>
      <w:hyperlink r:id="rId20">
        <w:r w:rsidRPr="00260DD0">
          <w:rPr>
            <w:rFonts w:ascii="Times New Roman" w:hAnsi="Times New Roman" w:cs="Times New Roman"/>
            <w:color w:val="0000FF"/>
            <w:sz w:val="24"/>
            <w:szCs w:val="24"/>
          </w:rPr>
          <w:t>Порядка</w:t>
        </w:r>
      </w:hyperlink>
      <w:r w:rsidRPr="00260DD0">
        <w:rPr>
          <w:rFonts w:ascii="Times New Roman" w:hAnsi="Times New Roman" w:cs="Times New Roman"/>
          <w:sz w:val="24"/>
          <w:szCs w:val="24"/>
        </w:rP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&lt;10&gt; (см. </w:t>
      </w:r>
      <w:hyperlink w:anchor="P2997">
        <w:r w:rsidRPr="00260DD0">
          <w:rPr>
            <w:rFonts w:ascii="Times New Roman" w:hAnsi="Times New Roman" w:cs="Times New Roman"/>
            <w:color w:val="0000FF"/>
            <w:sz w:val="24"/>
            <w:szCs w:val="24"/>
          </w:rPr>
          <w:t>приложение 14</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&lt;10&gt;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sidRPr="00260DD0">
          <w:rPr>
            <w:rFonts w:ascii="Times New Roman" w:hAnsi="Times New Roman" w:cs="Times New Roman"/>
            <w:color w:val="0000FF"/>
            <w:sz w:val="24"/>
            <w:szCs w:val="24"/>
          </w:rPr>
          <w:t>приложение 14</w:t>
        </w:r>
      </w:hyperlink>
      <w:r w:rsidRPr="00260DD0">
        <w:rPr>
          <w:rFonts w:ascii="Times New Roman" w:hAnsi="Times New Roman" w:cs="Times New Roman"/>
          <w:sz w:val="24"/>
          <w:szCs w:val="24"/>
        </w:rPr>
        <w:t xml:space="preserve">). Собеседник вносит соответствующую отметку в форму ИС-02 "Ведомость </w:t>
      </w:r>
      <w:r w:rsidRPr="00260DD0">
        <w:rPr>
          <w:rFonts w:ascii="Times New Roman" w:hAnsi="Times New Roman" w:cs="Times New Roman"/>
          <w:sz w:val="24"/>
          <w:szCs w:val="24"/>
        </w:rPr>
        <w:lastRenderedPageBreak/>
        <w:t xml:space="preserve">учета проведения итогового собеседования в аудитории"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участников итогового собеседования" (см. </w:t>
      </w:r>
      <w:hyperlink w:anchor="P1043">
        <w:r w:rsidRPr="00260DD0">
          <w:rPr>
            <w:rFonts w:ascii="Times New Roman" w:hAnsi="Times New Roman" w:cs="Times New Roman"/>
            <w:color w:val="0000FF"/>
            <w:sz w:val="24"/>
            <w:szCs w:val="24"/>
          </w:rPr>
          <w:t>приложение 9</w:t>
        </w:r>
      </w:hyperlink>
      <w:r w:rsidRPr="00260DD0">
        <w:rPr>
          <w:rFonts w:ascii="Times New Roman" w:hAnsi="Times New Roman" w:cs="Times New Roman"/>
          <w:sz w:val="24"/>
          <w:szCs w:val="24"/>
        </w:rPr>
        <w:t>).</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По завершении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2. Принять в Штабе: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 собеседников: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материалы, использованные для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запечатанные заполненные протоколы экспертов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КИМ итогового собеседования, выданный эксперту, и черновики для эксперта (при наличии);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ведомость учета проведения итогового собеседования в аудитории;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 технического специалиста:</w:t>
      </w:r>
    </w:p>
    <w:p w:rsidR="00457571" w:rsidRPr="00260DD0" w:rsidRDefault="00457571">
      <w:pPr>
        <w:pStyle w:val="ConsPlusNormal"/>
        <w:spacing w:before="220"/>
        <w:ind w:firstLine="540"/>
        <w:jc w:val="both"/>
        <w:rPr>
          <w:rFonts w:ascii="Times New Roman" w:hAnsi="Times New Roman" w:cs="Times New Roman"/>
          <w:sz w:val="24"/>
          <w:szCs w:val="24"/>
        </w:rPr>
      </w:pPr>
      <w:proofErr w:type="spellStart"/>
      <w:r w:rsidRPr="00260DD0">
        <w:rPr>
          <w:rFonts w:ascii="Times New Roman" w:hAnsi="Times New Roman" w:cs="Times New Roman"/>
          <w:sz w:val="24"/>
          <w:szCs w:val="24"/>
        </w:rPr>
        <w:t>флеш</w:t>
      </w:r>
      <w:proofErr w:type="spellEnd"/>
      <w:r w:rsidRPr="00260DD0">
        <w:rPr>
          <w:rFonts w:ascii="Times New Roman" w:hAnsi="Times New Roman" w:cs="Times New Roman"/>
          <w:sz w:val="24"/>
          <w:szCs w:val="24"/>
        </w:rPr>
        <w:t>-накопители с аудиозаписями ответов участников итогового собеседования из каждой аудитории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 организаторов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список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5. Организовать передачу в РЦОИ на </w:t>
      </w:r>
      <w:proofErr w:type="spellStart"/>
      <w:r w:rsidRPr="00260DD0">
        <w:rPr>
          <w:rFonts w:ascii="Times New Roman" w:hAnsi="Times New Roman" w:cs="Times New Roman"/>
          <w:sz w:val="24"/>
          <w:szCs w:val="24"/>
        </w:rPr>
        <w:t>флеш</w:t>
      </w:r>
      <w:proofErr w:type="spellEnd"/>
      <w:r w:rsidRPr="00260DD0">
        <w:rPr>
          <w:rFonts w:ascii="Times New Roman" w:hAnsi="Times New Roman" w:cs="Times New Roman"/>
          <w:sz w:val="24"/>
          <w:szCs w:val="24"/>
        </w:rPr>
        <w:t>-накопителях либо по защищенной сети передачи данных аудиофайлов с записями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6. Осуществить передачу в РЦОИ на бумажных носителях либо по защищенной сети </w:t>
      </w:r>
      <w:r w:rsidRPr="00260DD0">
        <w:rPr>
          <w:rFonts w:ascii="Times New Roman" w:hAnsi="Times New Roman" w:cs="Times New Roman"/>
          <w:sz w:val="24"/>
          <w:szCs w:val="24"/>
        </w:rPr>
        <w:lastRenderedPageBreak/>
        <w:t>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7. Проконтролировать сохранение техническим специалистом специализированной формы в специальном B2P формате и передачу ее в РЦОИ.</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2</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8" w:name="P397"/>
      <w:bookmarkEnd w:id="8"/>
      <w:r w:rsidRPr="00260DD0">
        <w:rPr>
          <w:rFonts w:ascii="Times New Roman" w:hAnsi="Times New Roman" w:cs="Times New Roman"/>
          <w:sz w:val="24"/>
          <w:szCs w:val="24"/>
        </w:rPr>
        <w:t>ИНСТРУКЦИЯ</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ДЛЯ ТЕХНИЧЕСКОГО СПЕЦИАЛИСТА ОБРАЗОВАТЕЛЬНОЙ ОРГАНИЗАЦИИ</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При подготовке к проведению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Не позднее чем за день:</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w:t>
      </w:r>
      <w:proofErr w:type="spellStart"/>
      <w:r w:rsidRPr="00260DD0">
        <w:rPr>
          <w:rFonts w:ascii="Times New Roman" w:hAnsi="Times New Roman" w:cs="Times New Roman"/>
          <w:sz w:val="24"/>
          <w:szCs w:val="24"/>
        </w:rPr>
        <w:t>аудиоформатах</w:t>
      </w:r>
      <w:proofErr w:type="spellEnd"/>
      <w:r w:rsidRPr="00260DD0">
        <w:rPr>
          <w:rFonts w:ascii="Times New Roman" w:hAnsi="Times New Roman" w:cs="Times New Roman"/>
          <w:sz w:val="24"/>
          <w:szCs w:val="24"/>
        </w:rPr>
        <w:t xml:space="preserve"> (*.</w:t>
      </w:r>
      <w:proofErr w:type="spellStart"/>
      <w:r w:rsidRPr="00260DD0">
        <w:rPr>
          <w:rFonts w:ascii="Times New Roman" w:hAnsi="Times New Roman" w:cs="Times New Roman"/>
          <w:sz w:val="24"/>
          <w:szCs w:val="24"/>
        </w:rPr>
        <w:t>wav</w:t>
      </w:r>
      <w:proofErr w:type="spellEnd"/>
      <w:r w:rsidRPr="00260DD0">
        <w:rPr>
          <w:rFonts w:ascii="Times New Roman" w:hAnsi="Times New Roman" w:cs="Times New Roman"/>
          <w:sz w:val="24"/>
          <w:szCs w:val="24"/>
        </w:rPr>
        <w:t>, *.mp3, *.mp4 и т.д.);</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от РЦОИ и передать ответственному организатору образовательной организации списки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sidRPr="00260DD0">
          <w:rPr>
            <w:rFonts w:ascii="Times New Roman" w:hAnsi="Times New Roman" w:cs="Times New Roman"/>
            <w:color w:val="0000FF"/>
            <w:sz w:val="24"/>
            <w:szCs w:val="24"/>
          </w:rPr>
          <w:t>приложение 9</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специализированную форму (см. </w:t>
      </w:r>
      <w:hyperlink w:anchor="P1197">
        <w:r w:rsidRPr="00260DD0">
          <w:rPr>
            <w:rFonts w:ascii="Times New Roman" w:hAnsi="Times New Roman" w:cs="Times New Roman"/>
            <w:color w:val="0000FF"/>
            <w:sz w:val="24"/>
            <w:szCs w:val="24"/>
          </w:rPr>
          <w:t>приложение 10</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подготовить рабочее место для внесения результатов итогового собеседования в </w:t>
      </w:r>
      <w:r w:rsidRPr="00260DD0">
        <w:rPr>
          <w:rFonts w:ascii="Times New Roman" w:hAnsi="Times New Roman" w:cs="Times New Roman"/>
          <w:sz w:val="24"/>
          <w:szCs w:val="24"/>
        </w:rPr>
        <w:lastRenderedPageBreak/>
        <w:t>специализированную форму;</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с официального сайта ФГБНУ "ФИПИ" (http://fipi.ru)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день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обеспечить получение КИМ итогового собеседования от РЦОИ и передать их ответственному организатору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 завершении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в случае проверки экспертами работ после завершения итогового собеседования сохранить аудиозаписи на </w:t>
      </w:r>
      <w:proofErr w:type="spellStart"/>
      <w:r w:rsidRPr="00260DD0">
        <w:rPr>
          <w:rFonts w:ascii="Times New Roman" w:hAnsi="Times New Roman" w:cs="Times New Roman"/>
          <w:sz w:val="24"/>
          <w:szCs w:val="24"/>
        </w:rPr>
        <w:t>флеш</w:t>
      </w:r>
      <w:proofErr w:type="spellEnd"/>
      <w:r w:rsidRPr="00260DD0">
        <w:rPr>
          <w:rFonts w:ascii="Times New Roman" w:hAnsi="Times New Roman" w:cs="Times New Roman"/>
          <w:sz w:val="24"/>
          <w:szCs w:val="24"/>
        </w:rP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у ответственного организатора ведомости учета проведения итогового собеседования в аудитории и протоколы экспертов &lt;11&gt;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&lt;11&gt;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код ОО;</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код МСУ;</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номер аудитории;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номер варианта;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баллы, согласно критериям оценивания;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общий балл;</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отметку "зачет"/"незачет";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ФИО эксперта.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Сохранить специализированную форму в специальном B2P формате и передать в РЦОИ.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3</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9" w:name="P441"/>
      <w:bookmarkEnd w:id="9"/>
      <w:r w:rsidRPr="00260DD0">
        <w:rPr>
          <w:rFonts w:ascii="Times New Roman" w:hAnsi="Times New Roman" w:cs="Times New Roman"/>
          <w:sz w:val="24"/>
          <w:szCs w:val="24"/>
        </w:rPr>
        <w:t>ИНСТРУКЦИЯ ДЛЯ СОБЕСЕДНИКА</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Не позднее чем за день до проведения итогового собеседования ознакомиться с:</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порядком проведения и проверки итогового собеседования, определенным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Рекомендациями.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день проведения итогового собеседования получить от ответственного организатора образовательной организации следующие материалы: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Непосредственно для собеседника: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карточки собеседника по каждой теме беседы;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инструкцию по выполнению заданий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Для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текст для чтения для каждого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lastRenderedPageBreak/>
        <w:t>карточки с темами беседы на выбор и планами беседы - по 2 экземпляра каждого материала;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Собеседник вместе с экспертом должен ознакомиться с КИМ итогового собеседования, полученными в день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w:t>
      </w:r>
      <w:hyperlink w:anchor="P887">
        <w:r w:rsidRPr="00260DD0">
          <w:rPr>
            <w:rFonts w:ascii="Times New Roman" w:hAnsi="Times New Roman" w:cs="Times New Roman"/>
            <w:color w:val="0000FF"/>
            <w:sz w:val="24"/>
            <w:szCs w:val="24"/>
          </w:rPr>
          <w:t>приложение 8</w:t>
        </w:r>
      </w:hyperlink>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обеспечивает проверку документов, удостоверяющих личность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Собеседник создает доброжелательную рабочую атмосферу.</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Собеседник при проведении итогового собеседования организует деятельность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проводит инструктаж участника итогового собеседования по выполнению заданий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выдает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фиксирует время начала ответа и время окончания ответа каждого задания 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w:t>
      </w:r>
      <w:r w:rsidRPr="00260DD0">
        <w:rPr>
          <w:rFonts w:ascii="Times New Roman" w:hAnsi="Times New Roman" w:cs="Times New Roman"/>
          <w:sz w:val="24"/>
          <w:szCs w:val="24"/>
        </w:rPr>
        <w:lastRenderedPageBreak/>
        <w:t>позволяет включить в комиссию по проведению несколько технических специалистов).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Выполняет роль собеседника: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задает вопросы (на основе карточки собеседника или иные вопросы в контексте ответа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переспрашивает, уточняет ответы участника, чтобы избежать односложных ответов;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 выполнении заданий КИМ итогового собеседования (задание N 2 "Подробный пересказ текста с включением приведенного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 завершении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передает ответственному организатору образовательной организации в Штабе следующие материалы: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запечатанные протоколы эксперта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черновики для эксперта (при наличии);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заполненную ведомость учета проведения итогового собеседования в аудитории;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Ниже представлен рекомендуемый порядок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592"/>
        <w:gridCol w:w="2438"/>
        <w:gridCol w:w="1435"/>
      </w:tblGrid>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N</w:t>
            </w:r>
          </w:p>
        </w:tc>
        <w:tc>
          <w:tcPr>
            <w:tcW w:w="4592"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Действия собеседника</w:t>
            </w:r>
          </w:p>
        </w:tc>
        <w:tc>
          <w:tcPr>
            <w:tcW w:w="2438"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Действия обучающихся</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Время</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Приветствие участника собеседования. Знакомство. Короткий рассказ о </w:t>
            </w:r>
            <w:r w:rsidRPr="00260DD0">
              <w:rPr>
                <w:rFonts w:ascii="Times New Roman" w:hAnsi="Times New Roman" w:cs="Times New Roman"/>
                <w:sz w:val="24"/>
                <w:szCs w:val="24"/>
              </w:rPr>
              <w:lastRenderedPageBreak/>
              <w:t>содержании итогового собеседования</w:t>
            </w:r>
          </w:p>
        </w:tc>
        <w:tc>
          <w:tcPr>
            <w:tcW w:w="2438" w:type="dxa"/>
            <w:vAlign w:val="center"/>
          </w:tcPr>
          <w:p w:rsidR="00457571" w:rsidRPr="00260DD0" w:rsidRDefault="00457571">
            <w:pPr>
              <w:pStyle w:val="ConsPlusNormal"/>
              <w:rPr>
                <w:rFonts w:ascii="Times New Roman" w:hAnsi="Times New Roman" w:cs="Times New Roman"/>
                <w:sz w:val="24"/>
                <w:szCs w:val="24"/>
              </w:rPr>
            </w:pP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 мин.</w:t>
            </w:r>
          </w:p>
        </w:tc>
      </w:tr>
      <w:tr w:rsidR="00457571" w:rsidRPr="00260DD0">
        <w:tc>
          <w:tcPr>
            <w:tcW w:w="9041" w:type="dxa"/>
            <w:gridSpan w:val="4"/>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lastRenderedPageBreak/>
              <w:t>Выполнение заданий итогового собеседования</w:t>
            </w:r>
          </w:p>
        </w:tc>
      </w:tr>
      <w:tr w:rsidR="00457571" w:rsidRPr="00260DD0">
        <w:tc>
          <w:tcPr>
            <w:tcW w:w="576" w:type="dxa"/>
          </w:tcPr>
          <w:p w:rsidR="00457571" w:rsidRPr="00260DD0" w:rsidRDefault="00457571">
            <w:pPr>
              <w:pStyle w:val="ConsPlusNormal"/>
              <w:rPr>
                <w:rFonts w:ascii="Times New Roman" w:hAnsi="Times New Roman" w:cs="Times New Roman"/>
                <w:sz w:val="24"/>
                <w:szCs w:val="24"/>
              </w:rPr>
            </w:pPr>
          </w:p>
        </w:tc>
        <w:tc>
          <w:tcPr>
            <w:tcW w:w="7030" w:type="dxa"/>
            <w:gridSpan w:val="2"/>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Приблизительное время</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15 - 16 мин.</w:t>
            </w:r>
          </w:p>
        </w:tc>
      </w:tr>
      <w:tr w:rsidR="00457571" w:rsidRPr="00260DD0">
        <w:tc>
          <w:tcPr>
            <w:tcW w:w="9041" w:type="dxa"/>
            <w:gridSpan w:val="4"/>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ЧТЕНИЕ ТЕКСТА</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438" w:type="dxa"/>
            <w:vAlign w:val="center"/>
          </w:tcPr>
          <w:p w:rsidR="00457571" w:rsidRPr="00260DD0" w:rsidRDefault="00457571">
            <w:pPr>
              <w:pStyle w:val="ConsPlusNormal"/>
              <w:rPr>
                <w:rFonts w:ascii="Times New Roman" w:hAnsi="Times New Roman" w:cs="Times New Roman"/>
                <w:sz w:val="24"/>
                <w:szCs w:val="24"/>
              </w:rPr>
            </w:pPr>
          </w:p>
        </w:tc>
        <w:tc>
          <w:tcPr>
            <w:tcW w:w="1435"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3</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За несколько секунд напомнить о готовности к чтению</w:t>
            </w: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Подготовка к чтению вслух. Чтение текста про себя</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до 2-х мин.</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4</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Прослушать текст.</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Эмоциональная реакция на чтение участника собеседования</w:t>
            </w: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Чтение текста вслух</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до 2-х мин.</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5</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Переключить участника собеседования на другой вид работы</w:t>
            </w: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Подготовка к подробному пересказу с включением приведенного высказывания</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до 2-х мин.</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6</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Забрать у участника собеседования исходный текст. Слушать пересказ.</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Эмоциональная реакция на пересказ участника собеседования</w:t>
            </w: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Подробный пересказ с включением приведенного высказывания</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до 3-х мин.</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7</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438" w:type="dxa"/>
            <w:vAlign w:val="center"/>
          </w:tcPr>
          <w:p w:rsidR="00457571" w:rsidRPr="00260DD0" w:rsidRDefault="00457571">
            <w:pPr>
              <w:pStyle w:val="ConsPlusNormal"/>
              <w:rPr>
                <w:rFonts w:ascii="Times New Roman" w:hAnsi="Times New Roman" w:cs="Times New Roman"/>
                <w:sz w:val="24"/>
                <w:szCs w:val="24"/>
              </w:rPr>
            </w:pPr>
          </w:p>
        </w:tc>
        <w:tc>
          <w:tcPr>
            <w:tcW w:w="1435" w:type="dxa"/>
          </w:tcPr>
          <w:p w:rsidR="00457571" w:rsidRPr="00260DD0" w:rsidRDefault="00457571">
            <w:pPr>
              <w:pStyle w:val="ConsPlusNormal"/>
              <w:rPr>
                <w:rFonts w:ascii="Times New Roman" w:hAnsi="Times New Roman" w:cs="Times New Roman"/>
                <w:sz w:val="24"/>
                <w:szCs w:val="24"/>
              </w:rPr>
            </w:pPr>
          </w:p>
        </w:tc>
      </w:tr>
      <w:tr w:rsidR="00457571" w:rsidRPr="00260DD0">
        <w:tc>
          <w:tcPr>
            <w:tcW w:w="9041" w:type="dxa"/>
            <w:gridSpan w:val="4"/>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МОНОЛОГ</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8</w:t>
            </w:r>
          </w:p>
        </w:tc>
        <w:tc>
          <w:tcPr>
            <w:tcW w:w="4592"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Предложить участнику собеседования ознакомиться с темой монолога.</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Предупредить, что на подготовку отводится 1 минута, а высказывание не должно занимать более 3 минут</w:t>
            </w:r>
          </w:p>
        </w:tc>
        <w:tc>
          <w:tcPr>
            <w:tcW w:w="2438" w:type="dxa"/>
            <w:vAlign w:val="center"/>
          </w:tcPr>
          <w:p w:rsidR="00457571" w:rsidRPr="00260DD0" w:rsidRDefault="00457571">
            <w:pPr>
              <w:pStyle w:val="ConsPlusNormal"/>
              <w:rPr>
                <w:rFonts w:ascii="Times New Roman" w:hAnsi="Times New Roman" w:cs="Times New Roman"/>
                <w:sz w:val="24"/>
                <w:szCs w:val="24"/>
              </w:rPr>
            </w:pPr>
          </w:p>
        </w:tc>
        <w:tc>
          <w:tcPr>
            <w:tcW w:w="1435"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76" w:type="dxa"/>
          </w:tcPr>
          <w:p w:rsidR="00457571" w:rsidRPr="00260DD0" w:rsidRDefault="00457571">
            <w:pPr>
              <w:pStyle w:val="ConsPlusNormal"/>
              <w:rPr>
                <w:rFonts w:ascii="Times New Roman" w:hAnsi="Times New Roman" w:cs="Times New Roman"/>
                <w:sz w:val="24"/>
                <w:szCs w:val="24"/>
              </w:rPr>
            </w:pPr>
          </w:p>
        </w:tc>
        <w:tc>
          <w:tcPr>
            <w:tcW w:w="4592" w:type="dxa"/>
          </w:tcPr>
          <w:p w:rsidR="00457571" w:rsidRPr="00260DD0" w:rsidRDefault="00457571">
            <w:pPr>
              <w:pStyle w:val="ConsPlusNormal"/>
              <w:rPr>
                <w:rFonts w:ascii="Times New Roman" w:hAnsi="Times New Roman" w:cs="Times New Roman"/>
                <w:sz w:val="24"/>
                <w:szCs w:val="24"/>
              </w:rPr>
            </w:pP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Подготовка к ответу</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 мин.</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lastRenderedPageBreak/>
              <w:t>9</w:t>
            </w:r>
          </w:p>
        </w:tc>
        <w:tc>
          <w:tcPr>
            <w:tcW w:w="4592" w:type="dxa"/>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Слушать устный ответ.</w:t>
            </w:r>
          </w:p>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Эмоциональная реакция на ответ</w:t>
            </w: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Ответ по теме выбранного варианта</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до 3-х мин.</w:t>
            </w:r>
          </w:p>
        </w:tc>
      </w:tr>
      <w:tr w:rsidR="00457571" w:rsidRPr="00260DD0">
        <w:tc>
          <w:tcPr>
            <w:tcW w:w="9041" w:type="dxa"/>
            <w:gridSpan w:val="4"/>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ДИАЛОГ</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10</w:t>
            </w:r>
          </w:p>
        </w:tc>
        <w:tc>
          <w:tcPr>
            <w:tcW w:w="4592" w:type="dxa"/>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Задать вопросы для диалога. Собеседник может задать вопросы, отличающиеся от предложенных в КИМ итогового собеседования</w:t>
            </w:r>
          </w:p>
        </w:tc>
        <w:tc>
          <w:tcPr>
            <w:tcW w:w="2438" w:type="dxa"/>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Вступление в диалог</w:t>
            </w:r>
          </w:p>
        </w:tc>
        <w:tc>
          <w:tcPr>
            <w:tcW w:w="1435"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до 3-х мин.</w:t>
            </w:r>
          </w:p>
        </w:tc>
      </w:tr>
      <w:tr w:rsidR="00457571" w:rsidRPr="00260DD0">
        <w:tc>
          <w:tcPr>
            <w:tcW w:w="57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11</w:t>
            </w:r>
          </w:p>
        </w:tc>
        <w:tc>
          <w:tcPr>
            <w:tcW w:w="4592" w:type="dxa"/>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Эмоционально поддержать участника собеседования</w:t>
            </w:r>
          </w:p>
        </w:tc>
        <w:tc>
          <w:tcPr>
            <w:tcW w:w="2438" w:type="dxa"/>
            <w:vAlign w:val="center"/>
          </w:tcPr>
          <w:p w:rsidR="00457571" w:rsidRPr="00260DD0" w:rsidRDefault="00457571">
            <w:pPr>
              <w:pStyle w:val="ConsPlusNormal"/>
              <w:rPr>
                <w:rFonts w:ascii="Times New Roman" w:hAnsi="Times New Roman" w:cs="Times New Roman"/>
                <w:sz w:val="24"/>
                <w:szCs w:val="24"/>
              </w:rPr>
            </w:pPr>
          </w:p>
        </w:tc>
        <w:tc>
          <w:tcPr>
            <w:tcW w:w="1435" w:type="dxa"/>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4</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10" w:name="P557"/>
      <w:bookmarkEnd w:id="10"/>
      <w:r w:rsidRPr="00260DD0">
        <w:rPr>
          <w:rFonts w:ascii="Times New Roman" w:hAnsi="Times New Roman" w:cs="Times New Roman"/>
          <w:sz w:val="24"/>
          <w:szCs w:val="24"/>
        </w:rPr>
        <w:t>ИНСТРУКЦИЯ ДЛЯ ЭКСПЕРТА</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Не позднее чем за день до проведения итогового собеседования ознакомиться с:</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порядком проведения и проверки итогового собеседования, определенным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Рекомендациями.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 день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от ответственного организатора образовательной организации следующие материалы:</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бланки протоколов эксперта по оцениванию ответов участников итогового собеседования 2024 года &lt;12&gt; (по одному на каждого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&lt;12&gt;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КИМ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доставочный пакет для упаковки протоколов эксперта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черновики для эксперта (при необходимости).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Ознакомиться с материалами для проведения итогового собеседования, полученными в </w:t>
      </w:r>
      <w:r w:rsidRPr="00260DD0">
        <w:rPr>
          <w:rFonts w:ascii="Times New Roman" w:hAnsi="Times New Roman" w:cs="Times New Roman"/>
          <w:sz w:val="24"/>
          <w:szCs w:val="24"/>
        </w:rPr>
        <w:lastRenderedPageBreak/>
        <w:t>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Во время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вносить в протокол эксперта по оцениванию ответов участников итогового собеседования следующие сведения: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ФИО участника;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класс;</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номер аудитории;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номер варианта;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баллы по каждому критерию оценивания;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общее количество баллов;</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отметку "зачет"/"незачет";</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отметку об удалении с итогового собеседования за нарушение требований </w:t>
      </w:r>
      <w:hyperlink r:id="rId21">
        <w:r w:rsidRPr="00260DD0">
          <w:rPr>
            <w:rFonts w:ascii="Times New Roman" w:hAnsi="Times New Roman" w:cs="Times New Roman"/>
            <w:color w:val="0000FF"/>
            <w:sz w:val="24"/>
            <w:szCs w:val="24"/>
          </w:rPr>
          <w:t>Порядка</w:t>
        </w:r>
      </w:hyperlink>
      <w:r w:rsidRPr="00260DD0">
        <w:rPr>
          <w:rFonts w:ascii="Times New Roman" w:hAnsi="Times New Roman" w:cs="Times New Roman"/>
          <w:sz w:val="24"/>
          <w:szCs w:val="24"/>
        </w:rPr>
        <w:t xml:space="preserve"> (в случае оценивания в присутствии участника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ФИО, подпись и дату проверки.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вместе с КИМ итогового собеседования, выданным эксперту, черновиками для эксперта (при наличии).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Эксперт не должен вмешиваться в беседу участника и собеседника!</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Default="00457571">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Pr="00260DD0" w:rsidRDefault="00A403EF">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5</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11" w:name="P596"/>
      <w:bookmarkEnd w:id="11"/>
      <w:r w:rsidRPr="00260DD0">
        <w:rPr>
          <w:rFonts w:ascii="Times New Roman" w:hAnsi="Times New Roman" w:cs="Times New Roman"/>
          <w:sz w:val="24"/>
          <w:szCs w:val="24"/>
        </w:rPr>
        <w:t>ИНСТРУКЦИЯ</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ДЛЯ ОРГАНИЗАТОРА ПРОВЕДЕНИЯ ИТОГОВОГО СОБЕСЕДОВАНИЯ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В день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Default="00457571">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Default="00A403EF">
      <w:pPr>
        <w:pStyle w:val="ConsPlusNormal"/>
        <w:jc w:val="both"/>
        <w:rPr>
          <w:rFonts w:ascii="Times New Roman" w:hAnsi="Times New Roman" w:cs="Times New Roman"/>
          <w:sz w:val="24"/>
          <w:szCs w:val="24"/>
        </w:rPr>
      </w:pPr>
    </w:p>
    <w:p w:rsidR="00A403EF" w:rsidRPr="00260DD0" w:rsidRDefault="00A403EF">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6</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center"/>
        <w:rPr>
          <w:rFonts w:ascii="Times New Roman" w:hAnsi="Times New Roman" w:cs="Times New Roman"/>
          <w:sz w:val="24"/>
          <w:szCs w:val="24"/>
        </w:rPr>
      </w:pPr>
      <w:bookmarkStart w:id="12" w:name="P614"/>
      <w:bookmarkEnd w:id="12"/>
      <w:r w:rsidRPr="00260DD0">
        <w:rPr>
          <w:rFonts w:ascii="Times New Roman" w:hAnsi="Times New Roman" w:cs="Times New Roman"/>
          <w:sz w:val="24"/>
          <w:szCs w:val="24"/>
        </w:rPr>
        <w:t>КРИТЕРИИ</w:t>
      </w:r>
    </w:p>
    <w:p w:rsidR="00457571" w:rsidRPr="00260DD0" w:rsidRDefault="00457571">
      <w:pPr>
        <w:pStyle w:val="ConsPlusTitle"/>
        <w:jc w:val="center"/>
        <w:rPr>
          <w:rFonts w:ascii="Times New Roman" w:hAnsi="Times New Roman" w:cs="Times New Roman"/>
          <w:sz w:val="24"/>
          <w:szCs w:val="24"/>
        </w:rPr>
      </w:pPr>
      <w:r w:rsidRPr="00260DD0">
        <w:rPr>
          <w:rFonts w:ascii="Times New Roman" w:hAnsi="Times New Roman" w:cs="Times New Roman"/>
          <w:sz w:val="24"/>
          <w:szCs w:val="24"/>
        </w:rPr>
        <w:t>ОЦЕНИВАНИЯ ИТОГОВОГО СОБЕСЕДОВАНИЯ ПО РУССКОМУ ЯЗЫКУ</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2"/>
        <w:rPr>
          <w:rFonts w:ascii="Times New Roman" w:hAnsi="Times New Roman" w:cs="Times New Roman"/>
          <w:sz w:val="24"/>
          <w:szCs w:val="24"/>
        </w:rPr>
      </w:pPr>
      <w:r w:rsidRPr="00260DD0">
        <w:rPr>
          <w:rFonts w:ascii="Times New Roman" w:hAnsi="Times New Roman" w:cs="Times New Roman"/>
          <w:sz w:val="24"/>
          <w:szCs w:val="24"/>
        </w:rPr>
        <w:t>Задание 1. Чтение текста вслух</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3"/>
        <w:rPr>
          <w:rFonts w:ascii="Times New Roman" w:hAnsi="Times New Roman" w:cs="Times New Roman"/>
          <w:sz w:val="24"/>
          <w:szCs w:val="24"/>
        </w:rPr>
      </w:pPr>
      <w:r w:rsidRPr="00260DD0">
        <w:rPr>
          <w:rFonts w:ascii="Times New Roman" w:hAnsi="Times New Roman" w:cs="Times New Roman"/>
          <w:sz w:val="24"/>
          <w:szCs w:val="24"/>
        </w:rPr>
        <w:t>Таблица 1</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457571" w:rsidRPr="00260DD0">
        <w:tc>
          <w:tcPr>
            <w:tcW w:w="7994" w:type="dxa"/>
            <w:gridSpan w:val="2"/>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Критерии оценивания чтения вслух (Ч)</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Баллы</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Ч1</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Интонация</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Интонация соответствует пунктуационному оформлению текста</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Интонация не соответствует пунктуационному оформлению текста</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Ч2</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Темп чтения</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Темп чтения соответствует коммуникативной задаче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Темп чтения не соответствует коммуникативной задаче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Ч3</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Искажения слов</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Искажений слов нет</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Допущено одно искажение слова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994" w:type="dxa"/>
            <w:gridSpan w:val="2"/>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Максимальное количество баллов</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3</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2"/>
        <w:rPr>
          <w:rFonts w:ascii="Times New Roman" w:hAnsi="Times New Roman" w:cs="Times New Roman"/>
          <w:sz w:val="24"/>
          <w:szCs w:val="24"/>
        </w:rPr>
      </w:pPr>
      <w:r w:rsidRPr="00260DD0">
        <w:rPr>
          <w:rFonts w:ascii="Times New Roman" w:hAnsi="Times New Roman" w:cs="Times New Roman"/>
          <w:sz w:val="24"/>
          <w:szCs w:val="24"/>
        </w:rPr>
        <w:t>Задание 2. Подробный пересказ текста с включением приведенного высказывания</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3"/>
        <w:rPr>
          <w:rFonts w:ascii="Times New Roman" w:hAnsi="Times New Roman" w:cs="Times New Roman"/>
          <w:sz w:val="24"/>
          <w:szCs w:val="24"/>
        </w:rPr>
      </w:pPr>
      <w:r w:rsidRPr="00260DD0">
        <w:rPr>
          <w:rFonts w:ascii="Times New Roman" w:hAnsi="Times New Roman" w:cs="Times New Roman"/>
          <w:sz w:val="24"/>
          <w:szCs w:val="24"/>
        </w:rPr>
        <w:t>Таблица 2</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N</w:t>
            </w:r>
          </w:p>
        </w:tc>
        <w:tc>
          <w:tcPr>
            <w:tcW w:w="725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Критерии оценивания подробного пересказа текста с включением приведенного высказывания (П)</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Баллы</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П1</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Сохранение при пересказе </w:t>
            </w:r>
            <w:proofErr w:type="spellStart"/>
            <w:r w:rsidRPr="00260DD0">
              <w:rPr>
                <w:rFonts w:ascii="Times New Roman" w:hAnsi="Times New Roman" w:cs="Times New Roman"/>
                <w:sz w:val="24"/>
                <w:szCs w:val="24"/>
              </w:rPr>
              <w:t>микротем</w:t>
            </w:r>
            <w:proofErr w:type="spellEnd"/>
            <w:r w:rsidRPr="00260DD0">
              <w:rPr>
                <w:rFonts w:ascii="Times New Roman" w:hAnsi="Times New Roman" w:cs="Times New Roman"/>
                <w:sz w:val="24"/>
                <w:szCs w:val="24"/>
              </w:rPr>
              <w:t xml:space="preserve"> текста</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Все основные </w:t>
            </w:r>
            <w:proofErr w:type="spellStart"/>
            <w:r w:rsidRPr="00260DD0">
              <w:rPr>
                <w:rFonts w:ascii="Times New Roman" w:hAnsi="Times New Roman" w:cs="Times New Roman"/>
                <w:sz w:val="24"/>
                <w:szCs w:val="24"/>
              </w:rPr>
              <w:t>микротемы</w:t>
            </w:r>
            <w:proofErr w:type="spellEnd"/>
            <w:r w:rsidRPr="00260DD0">
              <w:rPr>
                <w:rFonts w:ascii="Times New Roman" w:hAnsi="Times New Roman" w:cs="Times New Roman"/>
                <w:sz w:val="24"/>
                <w:szCs w:val="24"/>
              </w:rPr>
              <w:t xml:space="preserve"> исходного текста сохранены</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Упущена или добавлена одна </w:t>
            </w:r>
            <w:proofErr w:type="spellStart"/>
            <w:r w:rsidRPr="00260DD0">
              <w:rPr>
                <w:rFonts w:ascii="Times New Roman" w:hAnsi="Times New Roman" w:cs="Times New Roman"/>
                <w:sz w:val="24"/>
                <w:szCs w:val="24"/>
              </w:rPr>
              <w:t>микротема</w:t>
            </w:r>
            <w:proofErr w:type="spellEnd"/>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Упущены или добавлены две и более </w:t>
            </w:r>
            <w:proofErr w:type="spellStart"/>
            <w:r w:rsidRPr="00260DD0">
              <w:rPr>
                <w:rFonts w:ascii="Times New Roman" w:hAnsi="Times New Roman" w:cs="Times New Roman"/>
                <w:sz w:val="24"/>
                <w:szCs w:val="24"/>
              </w:rPr>
              <w:t>микротемы</w:t>
            </w:r>
            <w:proofErr w:type="spellEnd"/>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П2</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Работа с высказыванием</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Приведенное высказывание включено в текст во время пересказа уместно, логично</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Приведенное высказывание включено в текст во время пересказа неуместно и (или) нелогично,</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lastRenderedPageBreak/>
              <w:t>или приведенное высказывание не включено в текст во время пересказа</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lastRenderedPageBreak/>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lastRenderedPageBreak/>
              <w:t>П3</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Способы цитирования</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Ошибок в цитировании нет</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Допущена одна ошибка в цитировании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994" w:type="dxa"/>
            <w:gridSpan w:val="2"/>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Максимальное количество баллов</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4</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2"/>
        <w:rPr>
          <w:rFonts w:ascii="Times New Roman" w:hAnsi="Times New Roman" w:cs="Times New Roman"/>
          <w:sz w:val="24"/>
          <w:szCs w:val="24"/>
        </w:rPr>
      </w:pPr>
      <w:r w:rsidRPr="00260DD0">
        <w:rPr>
          <w:rFonts w:ascii="Times New Roman" w:hAnsi="Times New Roman" w:cs="Times New Roman"/>
          <w:sz w:val="24"/>
          <w:szCs w:val="24"/>
        </w:rPr>
        <w:t>Задание 3. Монологическое высказывание</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3"/>
        <w:rPr>
          <w:rFonts w:ascii="Times New Roman" w:hAnsi="Times New Roman" w:cs="Times New Roman"/>
          <w:sz w:val="24"/>
          <w:szCs w:val="24"/>
        </w:rPr>
      </w:pPr>
      <w:r w:rsidRPr="00260DD0">
        <w:rPr>
          <w:rFonts w:ascii="Times New Roman" w:hAnsi="Times New Roman" w:cs="Times New Roman"/>
          <w:sz w:val="24"/>
          <w:szCs w:val="24"/>
        </w:rPr>
        <w:t>Таблица 3</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N</w:t>
            </w:r>
          </w:p>
        </w:tc>
        <w:tc>
          <w:tcPr>
            <w:tcW w:w="725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Критерии оценивания монологического высказывания (М)</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Баллы</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М1</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Выполнение коммуникативной задачи в монологическом высказывании</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Участник итогового собеседования частично справился с коммуникативной задачей: приведено 5 - 9 фраз по теме высказывания</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Участник итогового собеседования не справился с коммуникативной задачей: привел менее 5 фраз по теме высказывания</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М2</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Логичность монологического высказывания</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Логические ошибки отсутствуют</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Допущена одна логическая ошибка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994" w:type="dxa"/>
            <w:gridSpan w:val="2"/>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Максимальное количество баллов</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3</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2"/>
        <w:rPr>
          <w:rFonts w:ascii="Times New Roman" w:hAnsi="Times New Roman" w:cs="Times New Roman"/>
          <w:sz w:val="24"/>
          <w:szCs w:val="24"/>
        </w:rPr>
      </w:pPr>
      <w:r w:rsidRPr="00260DD0">
        <w:rPr>
          <w:rFonts w:ascii="Times New Roman" w:hAnsi="Times New Roman" w:cs="Times New Roman"/>
          <w:sz w:val="24"/>
          <w:szCs w:val="24"/>
        </w:rPr>
        <w:t>Задание 4. Участие в диалоге</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3"/>
        <w:rPr>
          <w:rFonts w:ascii="Times New Roman" w:hAnsi="Times New Roman" w:cs="Times New Roman"/>
          <w:sz w:val="24"/>
          <w:szCs w:val="24"/>
        </w:rPr>
      </w:pPr>
      <w:r w:rsidRPr="00260DD0">
        <w:rPr>
          <w:rFonts w:ascii="Times New Roman" w:hAnsi="Times New Roman" w:cs="Times New Roman"/>
          <w:sz w:val="24"/>
          <w:szCs w:val="24"/>
        </w:rPr>
        <w:t>Таблица 4</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N</w:t>
            </w:r>
          </w:p>
        </w:tc>
        <w:tc>
          <w:tcPr>
            <w:tcW w:w="725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Критерии оценивания диалога (Д)</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Баллы</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Д1</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Выполнение коммуникативной задачи в диалоге</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Участник итогового собеседования полностью справился с коммуникативной задачей: даны развернутые ответы на три вопроса в диалоге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Участник итогового собеседования частично справился с коммуникативной задачей: даны развернутые ответы на два вопроса </w:t>
            </w:r>
            <w:r w:rsidRPr="00260DD0">
              <w:rPr>
                <w:rFonts w:ascii="Times New Roman" w:hAnsi="Times New Roman" w:cs="Times New Roman"/>
                <w:sz w:val="24"/>
                <w:szCs w:val="24"/>
              </w:rPr>
              <w:lastRenderedPageBreak/>
              <w:t>в диалоге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lastRenderedPageBreak/>
              <w:t>1</w:t>
            </w:r>
          </w:p>
        </w:tc>
      </w:tr>
      <w:tr w:rsidR="00457571" w:rsidRPr="00260DD0">
        <w:tc>
          <w:tcPr>
            <w:tcW w:w="737" w:type="dxa"/>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Участник итогового собеседования не справился с коммуникативной задачей: дан развернутый ответ на один вопрос в диалоге,</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или ответы на вопросы не даны,</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или даны односложные ответы</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994" w:type="dxa"/>
            <w:gridSpan w:val="2"/>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Максимальное количество баллов</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Title"/>
        <w:jc w:val="both"/>
        <w:outlineLvl w:val="2"/>
        <w:rPr>
          <w:rFonts w:ascii="Times New Roman" w:hAnsi="Times New Roman" w:cs="Times New Roman"/>
          <w:sz w:val="24"/>
          <w:szCs w:val="24"/>
        </w:rPr>
      </w:pPr>
      <w:r w:rsidRPr="00260DD0">
        <w:rPr>
          <w:rFonts w:ascii="Times New Roman" w:hAnsi="Times New Roman" w:cs="Times New Roman"/>
          <w:sz w:val="24"/>
          <w:szCs w:val="24"/>
        </w:rPr>
        <w:t>Грамотность речи оценивается в целом по заданиям 1 - 4.</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3"/>
        <w:rPr>
          <w:rFonts w:ascii="Times New Roman" w:hAnsi="Times New Roman" w:cs="Times New Roman"/>
          <w:sz w:val="24"/>
          <w:szCs w:val="24"/>
        </w:rPr>
      </w:pPr>
      <w:r w:rsidRPr="00260DD0">
        <w:rPr>
          <w:rFonts w:ascii="Times New Roman" w:hAnsi="Times New Roman" w:cs="Times New Roman"/>
          <w:sz w:val="24"/>
          <w:szCs w:val="24"/>
        </w:rPr>
        <w:t>Таблица 5</w:t>
      </w:r>
    </w:p>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257"/>
        <w:gridCol w:w="1077"/>
      </w:tblGrid>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N</w:t>
            </w:r>
          </w:p>
        </w:tc>
        <w:tc>
          <w:tcPr>
            <w:tcW w:w="725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 xml:space="preserve">Критерии оценивания грамотности речи (Р) </w:t>
            </w:r>
            <w:hyperlink w:anchor="P800">
              <w:r w:rsidRPr="00260DD0">
                <w:rPr>
                  <w:rFonts w:ascii="Times New Roman" w:hAnsi="Times New Roman" w:cs="Times New Roman"/>
                  <w:color w:val="0000FF"/>
                  <w:sz w:val="24"/>
                  <w:szCs w:val="24"/>
                </w:rPr>
                <w:t>&lt;*&gt;</w:t>
              </w:r>
            </w:hyperlink>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Баллы</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Р1</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Соблюдение орфоэпических норм</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Орфоэпических ошибок нет</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Допущены одна-две орфоэпические ошибки</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Допущены три орфоэпические ошибки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Р2</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Соблюдение грамматических норм</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Грамматических ошибок нет</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Допущены одна-две грамматические ошибки</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Допущены три грамматические ошибки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Р3</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Соблюдение речевых норм</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Речевых ошибок нет,</w:t>
            </w:r>
          </w:p>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или допущены одна-две речевые ошибки</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Допущены три-четыре речевые ошибки</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Допущены пять речевых ошибок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Р4</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Богатство речи</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Речь характеризуется богатством словаря и разнообразием грамматического строя речи</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Речь характеризуется бедностью словаря и (или) однообразием грамматического строя речи</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3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Р5</w:t>
            </w: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 xml:space="preserve">Соблюдение </w:t>
            </w:r>
            <w:proofErr w:type="spellStart"/>
            <w:r w:rsidRPr="00260DD0">
              <w:rPr>
                <w:rFonts w:ascii="Times New Roman" w:hAnsi="Times New Roman" w:cs="Times New Roman"/>
                <w:sz w:val="24"/>
                <w:szCs w:val="24"/>
              </w:rPr>
              <w:t>фактологической</w:t>
            </w:r>
            <w:proofErr w:type="spellEnd"/>
            <w:r w:rsidRPr="00260DD0">
              <w:rPr>
                <w:rFonts w:ascii="Times New Roman" w:hAnsi="Times New Roman" w:cs="Times New Roman"/>
                <w:sz w:val="24"/>
                <w:szCs w:val="24"/>
              </w:rPr>
              <w:t xml:space="preserve"> точности</w:t>
            </w:r>
          </w:p>
        </w:tc>
        <w:tc>
          <w:tcPr>
            <w:tcW w:w="107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737" w:type="dxa"/>
            <w:vMerge w:val="restart"/>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Фактические ошибки отсутствуют</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r>
      <w:tr w:rsidR="00457571" w:rsidRPr="00260DD0">
        <w:tc>
          <w:tcPr>
            <w:tcW w:w="737" w:type="dxa"/>
            <w:vMerge/>
          </w:tcPr>
          <w:p w:rsidR="00457571" w:rsidRPr="00260DD0" w:rsidRDefault="00457571">
            <w:pPr>
              <w:pStyle w:val="ConsPlusNormal"/>
              <w:rPr>
                <w:rFonts w:ascii="Times New Roman" w:hAnsi="Times New Roman" w:cs="Times New Roman"/>
                <w:sz w:val="24"/>
                <w:szCs w:val="24"/>
              </w:rPr>
            </w:pPr>
          </w:p>
        </w:tc>
        <w:tc>
          <w:tcPr>
            <w:tcW w:w="7257" w:type="dxa"/>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Допущена одна фактическая ошибка или более</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0</w:t>
            </w:r>
          </w:p>
        </w:tc>
      </w:tr>
      <w:tr w:rsidR="00457571" w:rsidRPr="00260DD0">
        <w:tc>
          <w:tcPr>
            <w:tcW w:w="7994" w:type="dxa"/>
            <w:gridSpan w:val="2"/>
          </w:tcPr>
          <w:p w:rsidR="00457571" w:rsidRPr="00260DD0" w:rsidRDefault="00457571">
            <w:pPr>
              <w:pStyle w:val="ConsPlusNormal"/>
              <w:jc w:val="both"/>
              <w:rPr>
                <w:rFonts w:ascii="Times New Roman" w:hAnsi="Times New Roman" w:cs="Times New Roman"/>
                <w:sz w:val="24"/>
                <w:szCs w:val="24"/>
              </w:rPr>
            </w:pPr>
            <w:r w:rsidRPr="00260DD0">
              <w:rPr>
                <w:rFonts w:ascii="Times New Roman" w:hAnsi="Times New Roman" w:cs="Times New Roman"/>
                <w:sz w:val="24"/>
                <w:szCs w:val="24"/>
              </w:rPr>
              <w:t>Максимальное количество баллов</w:t>
            </w:r>
          </w:p>
        </w:tc>
        <w:tc>
          <w:tcPr>
            <w:tcW w:w="107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8</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bookmarkStart w:id="13" w:name="P800"/>
      <w:bookmarkEnd w:id="13"/>
      <w:r w:rsidRPr="00A403EF">
        <w:rPr>
          <w:rFonts w:ascii="Times New Roman" w:hAnsi="Times New Roman" w:cs="Times New Roman"/>
          <w:b/>
          <w:sz w:val="24"/>
          <w:szCs w:val="24"/>
        </w:rPr>
        <w:t>&lt;*&gt;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r w:rsidRPr="00260DD0">
        <w:rPr>
          <w:rFonts w:ascii="Times New Roman" w:hAnsi="Times New Roman" w:cs="Times New Roman"/>
          <w:sz w:val="24"/>
          <w:szCs w:val="24"/>
        </w:rPr>
        <w:t>.</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ind w:firstLine="540"/>
        <w:jc w:val="both"/>
        <w:rPr>
          <w:rFonts w:ascii="Times New Roman" w:hAnsi="Times New Roman" w:cs="Times New Roman"/>
          <w:sz w:val="24"/>
          <w:szCs w:val="24"/>
        </w:rPr>
      </w:pPr>
      <w:r w:rsidRPr="00260DD0">
        <w:rPr>
          <w:rFonts w:ascii="Times New Roman" w:hAnsi="Times New Roman" w:cs="Times New Roman"/>
          <w:sz w:val="24"/>
          <w:szCs w:val="24"/>
        </w:rPr>
        <w:t xml:space="preserve">Общее количество баллов за выполнение всей работы </w:t>
      </w:r>
      <w:r w:rsidRPr="00A403EF">
        <w:rPr>
          <w:rFonts w:ascii="Times New Roman" w:hAnsi="Times New Roman" w:cs="Times New Roman"/>
          <w:b/>
          <w:sz w:val="24"/>
          <w:szCs w:val="24"/>
        </w:rPr>
        <w:t>- 20</w:t>
      </w:r>
      <w:r w:rsidRPr="00260DD0">
        <w:rPr>
          <w:rFonts w:ascii="Times New Roman" w:hAnsi="Times New Roman" w:cs="Times New Roman"/>
          <w:sz w:val="24"/>
          <w:szCs w:val="24"/>
        </w:rPr>
        <w:t>.</w:t>
      </w:r>
    </w:p>
    <w:p w:rsidR="00457571" w:rsidRPr="00260DD0" w:rsidRDefault="00457571">
      <w:pPr>
        <w:pStyle w:val="ConsPlusNormal"/>
        <w:spacing w:before="220"/>
        <w:ind w:firstLine="540"/>
        <w:jc w:val="both"/>
        <w:rPr>
          <w:rFonts w:ascii="Times New Roman" w:hAnsi="Times New Roman" w:cs="Times New Roman"/>
          <w:sz w:val="24"/>
          <w:szCs w:val="24"/>
        </w:rPr>
      </w:pPr>
      <w:r w:rsidRPr="00260DD0">
        <w:rPr>
          <w:rFonts w:ascii="Times New Roman" w:hAnsi="Times New Roman" w:cs="Times New Roman"/>
          <w:sz w:val="24"/>
          <w:szCs w:val="24"/>
        </w:rPr>
        <w:t>Участник итогового собеседования получает "зачет" в случае, если за выполнение всей работы он набрал 10 или более баллов.</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7</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center"/>
        <w:rPr>
          <w:rFonts w:ascii="Times New Roman" w:hAnsi="Times New Roman" w:cs="Times New Roman"/>
          <w:sz w:val="24"/>
          <w:szCs w:val="24"/>
        </w:rPr>
      </w:pPr>
      <w:bookmarkStart w:id="14" w:name="P811"/>
      <w:bookmarkEnd w:id="14"/>
      <w:r w:rsidRPr="00260DD0">
        <w:rPr>
          <w:rFonts w:ascii="Times New Roman" w:hAnsi="Times New Roman" w:cs="Times New Roman"/>
          <w:sz w:val="24"/>
          <w:szCs w:val="24"/>
        </w:rPr>
        <w:t>Списки участников итогового собеседования</w:t>
      </w:r>
    </w:p>
    <w:p w:rsidR="00457571" w:rsidRPr="00260DD0" w:rsidRDefault="00457571">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474"/>
        <w:gridCol w:w="1530"/>
        <w:gridCol w:w="1530"/>
        <w:gridCol w:w="1474"/>
        <w:gridCol w:w="1474"/>
      </w:tblGrid>
      <w:tr w:rsidR="00457571" w:rsidRPr="00260DD0">
        <w:tc>
          <w:tcPr>
            <w:tcW w:w="1587" w:type="dxa"/>
            <w:tcBorders>
              <w:top w:val="nil"/>
              <w:left w:val="nil"/>
              <w:bottom w:val="nil"/>
            </w:tcBorders>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Субъект РФ:</w:t>
            </w:r>
          </w:p>
        </w:tc>
        <w:tc>
          <w:tcPr>
            <w:tcW w:w="1474"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530" w:type="dxa"/>
            <w:tcBorders>
              <w:top w:val="nil"/>
              <w:bottom w:val="nil"/>
            </w:tcBorders>
            <w:vAlign w:val="center"/>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Код МСУ</w:t>
            </w:r>
          </w:p>
        </w:tc>
        <w:tc>
          <w:tcPr>
            <w:tcW w:w="1530"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474" w:type="dxa"/>
            <w:tcBorders>
              <w:top w:val="nil"/>
              <w:bottom w:val="nil"/>
            </w:tcBorders>
            <w:vAlign w:val="center"/>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Код ОО</w:t>
            </w:r>
          </w:p>
        </w:tc>
        <w:tc>
          <w:tcPr>
            <w:tcW w:w="1474"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57571" w:rsidRPr="00260DD0">
        <w:tc>
          <w:tcPr>
            <w:tcW w:w="9070"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Итоговое собеседование по русскому языку</w:t>
            </w:r>
          </w:p>
        </w:tc>
      </w:tr>
      <w:tr w:rsidR="00457571" w:rsidRPr="00260DD0">
        <w:tc>
          <w:tcPr>
            <w:tcW w:w="9070"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Дата ________________</w:t>
            </w:r>
          </w:p>
        </w:tc>
      </w:tr>
    </w:tbl>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457571" w:rsidRPr="00260DD0">
        <w:tc>
          <w:tcPr>
            <w:tcW w:w="56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 xml:space="preserve">N </w:t>
            </w:r>
            <w:proofErr w:type="spellStart"/>
            <w:r w:rsidRPr="00260DD0">
              <w:rPr>
                <w:rFonts w:ascii="Times New Roman" w:hAnsi="Times New Roman" w:cs="Times New Roman"/>
                <w:sz w:val="24"/>
                <w:szCs w:val="24"/>
              </w:rPr>
              <w:t>п.п</w:t>
            </w:r>
            <w:proofErr w:type="spellEnd"/>
            <w:r w:rsidRPr="00260DD0">
              <w:rPr>
                <w:rFonts w:ascii="Times New Roman" w:hAnsi="Times New Roman" w:cs="Times New Roman"/>
                <w:sz w:val="24"/>
                <w:szCs w:val="24"/>
              </w:rPr>
              <w:t>.</w:t>
            </w:r>
          </w:p>
        </w:tc>
        <w:tc>
          <w:tcPr>
            <w:tcW w:w="623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ФИО участника</w:t>
            </w:r>
          </w:p>
        </w:tc>
        <w:tc>
          <w:tcPr>
            <w:tcW w:w="226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Номер аудитории/отметка о неявке</w:t>
            </w: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6" w:type="dxa"/>
          </w:tcPr>
          <w:p w:rsidR="00457571" w:rsidRPr="00260DD0" w:rsidRDefault="00457571">
            <w:pPr>
              <w:pStyle w:val="ConsPlusNormal"/>
              <w:rPr>
                <w:rFonts w:ascii="Times New Roman" w:hAnsi="Times New Roman" w:cs="Times New Roman"/>
                <w:sz w:val="24"/>
                <w:szCs w:val="24"/>
              </w:rPr>
            </w:pPr>
          </w:p>
        </w:tc>
        <w:tc>
          <w:tcPr>
            <w:tcW w:w="6236" w:type="dxa"/>
          </w:tcPr>
          <w:p w:rsidR="00457571" w:rsidRPr="00260DD0" w:rsidRDefault="00457571">
            <w:pPr>
              <w:pStyle w:val="ConsPlusNormal"/>
              <w:rPr>
                <w:rFonts w:ascii="Times New Roman" w:hAnsi="Times New Roman" w:cs="Times New Roman"/>
                <w:sz w:val="24"/>
                <w:szCs w:val="24"/>
              </w:rPr>
            </w:pPr>
          </w:p>
        </w:tc>
        <w:tc>
          <w:tcPr>
            <w:tcW w:w="2267" w:type="dxa"/>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8</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center"/>
        <w:rPr>
          <w:rFonts w:ascii="Times New Roman" w:hAnsi="Times New Roman" w:cs="Times New Roman"/>
          <w:sz w:val="24"/>
          <w:szCs w:val="24"/>
        </w:rPr>
      </w:pPr>
      <w:bookmarkStart w:id="15" w:name="P887"/>
      <w:bookmarkEnd w:id="15"/>
      <w:r w:rsidRPr="00260DD0">
        <w:rPr>
          <w:rFonts w:ascii="Times New Roman" w:hAnsi="Times New Roman" w:cs="Times New Roman"/>
          <w:sz w:val="24"/>
          <w:szCs w:val="24"/>
        </w:rPr>
        <w:t>ВЕДОМОСТЬ</w:t>
      </w: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УЧЕТА ПРОВЕДЕНИЯ ИТОГОВОГО СОБЕСЕДОВАНИЯ В АУДИТОРИИ</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ИС-02. Ведомость</w:t>
      </w: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учета проведения итогового собеседования в аудитории</w:t>
      </w:r>
    </w:p>
    <w:p w:rsidR="00457571" w:rsidRPr="00260DD0" w:rsidRDefault="00457571">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964"/>
        <w:gridCol w:w="1247"/>
        <w:gridCol w:w="964"/>
        <w:gridCol w:w="1134"/>
        <w:gridCol w:w="907"/>
        <w:gridCol w:w="1417"/>
        <w:gridCol w:w="907"/>
      </w:tblGrid>
      <w:tr w:rsidR="00457571" w:rsidRPr="00260DD0">
        <w:tc>
          <w:tcPr>
            <w:tcW w:w="1530" w:type="dxa"/>
            <w:tcBorders>
              <w:top w:val="nil"/>
              <w:left w:val="nil"/>
              <w:bottom w:val="nil"/>
            </w:tcBorders>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Субъект РФ:</w:t>
            </w:r>
          </w:p>
        </w:tc>
        <w:tc>
          <w:tcPr>
            <w:tcW w:w="964"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247" w:type="dxa"/>
            <w:tcBorders>
              <w:top w:val="nil"/>
              <w:bottom w:val="nil"/>
            </w:tcBorders>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Код МСУ</w:t>
            </w:r>
          </w:p>
        </w:tc>
        <w:tc>
          <w:tcPr>
            <w:tcW w:w="964"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134" w:type="dxa"/>
            <w:tcBorders>
              <w:top w:val="nil"/>
              <w:bottom w:val="nil"/>
            </w:tcBorders>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Код ОО</w:t>
            </w:r>
          </w:p>
        </w:tc>
        <w:tc>
          <w:tcPr>
            <w:tcW w:w="907"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417" w:type="dxa"/>
            <w:tcBorders>
              <w:top w:val="nil"/>
              <w:bottom w:val="nil"/>
            </w:tcBorders>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Аудитория</w:t>
            </w:r>
          </w:p>
        </w:tc>
        <w:tc>
          <w:tcPr>
            <w:tcW w:w="907"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457571" w:rsidRPr="00260DD0">
        <w:tc>
          <w:tcPr>
            <w:tcW w:w="5443"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Предмет ________________________</w:t>
            </w:r>
          </w:p>
        </w:tc>
        <w:tc>
          <w:tcPr>
            <w:tcW w:w="3627"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Дата ________________</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rPr>
          <w:rFonts w:ascii="Times New Roman" w:hAnsi="Times New Roman" w:cs="Times New Roman"/>
          <w:sz w:val="24"/>
          <w:szCs w:val="24"/>
        </w:rPr>
        <w:sectPr w:rsidR="00457571" w:rsidRPr="00260DD0" w:rsidSect="0055213C">
          <w:pgSz w:w="11906" w:h="16838"/>
          <w:pgMar w:top="1134" w:right="567" w:bottom="1134" w:left="1701" w:header="720" w:footer="720"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247"/>
        <w:gridCol w:w="1286"/>
        <w:gridCol w:w="794"/>
        <w:gridCol w:w="964"/>
        <w:gridCol w:w="907"/>
        <w:gridCol w:w="1603"/>
        <w:gridCol w:w="1417"/>
        <w:gridCol w:w="1134"/>
      </w:tblGrid>
      <w:tr w:rsidR="00457571" w:rsidRPr="00260DD0">
        <w:tc>
          <w:tcPr>
            <w:tcW w:w="56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lastRenderedPageBreak/>
              <w:t xml:space="preserve">N </w:t>
            </w:r>
            <w:proofErr w:type="spellStart"/>
            <w:r w:rsidRPr="00260DD0">
              <w:rPr>
                <w:rFonts w:ascii="Times New Roman" w:hAnsi="Times New Roman" w:cs="Times New Roman"/>
                <w:sz w:val="24"/>
                <w:szCs w:val="24"/>
              </w:rPr>
              <w:t>п.п</w:t>
            </w:r>
            <w:proofErr w:type="spellEnd"/>
            <w:r w:rsidRPr="00260DD0">
              <w:rPr>
                <w:rFonts w:ascii="Times New Roman" w:hAnsi="Times New Roman" w:cs="Times New Roman"/>
                <w:sz w:val="24"/>
                <w:szCs w:val="24"/>
              </w:rPr>
              <w:t>.</w:t>
            </w:r>
          </w:p>
        </w:tc>
        <w:tc>
          <w:tcPr>
            <w:tcW w:w="130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ФИО участника</w:t>
            </w:r>
          </w:p>
        </w:tc>
        <w:tc>
          <w:tcPr>
            <w:tcW w:w="124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Серия документа</w:t>
            </w:r>
          </w:p>
        </w:tc>
        <w:tc>
          <w:tcPr>
            <w:tcW w:w="1286"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Номер документа</w:t>
            </w:r>
          </w:p>
        </w:tc>
        <w:tc>
          <w:tcPr>
            <w:tcW w:w="79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Класс</w:t>
            </w:r>
          </w:p>
        </w:tc>
        <w:tc>
          <w:tcPr>
            <w:tcW w:w="96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Время начала</w:t>
            </w:r>
          </w:p>
        </w:tc>
        <w:tc>
          <w:tcPr>
            <w:tcW w:w="90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Время завершения</w:t>
            </w:r>
          </w:p>
        </w:tc>
        <w:tc>
          <w:tcPr>
            <w:tcW w:w="1603"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Не завершил по объективным причинам</w:t>
            </w:r>
          </w:p>
        </w:tc>
        <w:tc>
          <w:tcPr>
            <w:tcW w:w="141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Удален за нарушение требований</w:t>
            </w:r>
          </w:p>
        </w:tc>
        <w:tc>
          <w:tcPr>
            <w:tcW w:w="113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Подпись участника</w:t>
            </w: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567" w:type="dxa"/>
          </w:tcPr>
          <w:p w:rsidR="00457571" w:rsidRPr="00260DD0" w:rsidRDefault="00457571">
            <w:pPr>
              <w:pStyle w:val="ConsPlusNormal"/>
              <w:rPr>
                <w:rFonts w:ascii="Times New Roman" w:hAnsi="Times New Roman" w:cs="Times New Roman"/>
                <w:sz w:val="24"/>
                <w:szCs w:val="24"/>
              </w:rPr>
            </w:pPr>
          </w:p>
        </w:tc>
        <w:tc>
          <w:tcPr>
            <w:tcW w:w="1304" w:type="dxa"/>
          </w:tcPr>
          <w:p w:rsidR="00457571" w:rsidRPr="00260DD0" w:rsidRDefault="00457571">
            <w:pPr>
              <w:pStyle w:val="ConsPlusNormal"/>
              <w:rPr>
                <w:rFonts w:ascii="Times New Roman" w:hAnsi="Times New Roman" w:cs="Times New Roman"/>
                <w:sz w:val="24"/>
                <w:szCs w:val="24"/>
              </w:rPr>
            </w:pPr>
          </w:p>
        </w:tc>
        <w:tc>
          <w:tcPr>
            <w:tcW w:w="1247" w:type="dxa"/>
          </w:tcPr>
          <w:p w:rsidR="00457571" w:rsidRPr="00260DD0" w:rsidRDefault="00457571">
            <w:pPr>
              <w:pStyle w:val="ConsPlusNormal"/>
              <w:rPr>
                <w:rFonts w:ascii="Times New Roman" w:hAnsi="Times New Roman" w:cs="Times New Roman"/>
                <w:sz w:val="24"/>
                <w:szCs w:val="24"/>
              </w:rPr>
            </w:pPr>
          </w:p>
        </w:tc>
        <w:tc>
          <w:tcPr>
            <w:tcW w:w="1286" w:type="dxa"/>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rPr>
                <w:rFonts w:ascii="Times New Roman" w:hAnsi="Times New Roman" w:cs="Times New Roman"/>
                <w:sz w:val="24"/>
                <w:szCs w:val="24"/>
              </w:rPr>
            </w:pPr>
          </w:p>
        </w:tc>
        <w:tc>
          <w:tcPr>
            <w:tcW w:w="964" w:type="dxa"/>
          </w:tcPr>
          <w:p w:rsidR="00457571" w:rsidRPr="00260DD0" w:rsidRDefault="00457571">
            <w:pPr>
              <w:pStyle w:val="ConsPlusNormal"/>
              <w:rPr>
                <w:rFonts w:ascii="Times New Roman" w:hAnsi="Times New Roman" w:cs="Times New Roman"/>
                <w:sz w:val="24"/>
                <w:szCs w:val="24"/>
              </w:rPr>
            </w:pPr>
          </w:p>
        </w:tc>
        <w:tc>
          <w:tcPr>
            <w:tcW w:w="907" w:type="dxa"/>
          </w:tcPr>
          <w:p w:rsidR="00457571" w:rsidRPr="00260DD0" w:rsidRDefault="00457571">
            <w:pPr>
              <w:pStyle w:val="ConsPlusNormal"/>
              <w:rPr>
                <w:rFonts w:ascii="Times New Roman" w:hAnsi="Times New Roman" w:cs="Times New Roman"/>
                <w:sz w:val="24"/>
                <w:szCs w:val="24"/>
              </w:rPr>
            </w:pPr>
          </w:p>
        </w:tc>
        <w:tc>
          <w:tcPr>
            <w:tcW w:w="1603"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134" w:type="dxa"/>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rPr>
          <w:rFonts w:ascii="Times New Roman" w:hAnsi="Times New Roman" w:cs="Times New Roman"/>
          <w:sz w:val="24"/>
          <w:szCs w:val="24"/>
        </w:rPr>
        <w:sectPr w:rsidR="00457571" w:rsidRPr="00260DD0">
          <w:pgSz w:w="16838" w:h="11905" w:orient="landscape"/>
          <w:pgMar w:top="1701" w:right="1134" w:bottom="567" w:left="1134" w:header="0" w:footer="0" w:gutter="0"/>
          <w:cols w:space="720"/>
          <w:titlePg/>
        </w:sectPr>
      </w:pPr>
    </w:p>
    <w:p w:rsidR="00457571" w:rsidRPr="00260DD0" w:rsidRDefault="00457571">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340"/>
        <w:gridCol w:w="1701"/>
        <w:gridCol w:w="340"/>
        <w:gridCol w:w="1701"/>
      </w:tblGrid>
      <w:tr w:rsidR="00457571" w:rsidRPr="00260DD0">
        <w:tc>
          <w:tcPr>
            <w:tcW w:w="4989" w:type="dxa"/>
            <w:tcBorders>
              <w:top w:val="nil"/>
              <w:left w:val="nil"/>
              <w:right w:val="nil"/>
            </w:tcBorders>
            <w:vAlign w:val="bottom"/>
          </w:tcPr>
          <w:p w:rsidR="00457571" w:rsidRPr="00260DD0"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w:t>
            </w:r>
          </w:p>
        </w:tc>
        <w:tc>
          <w:tcPr>
            <w:tcW w:w="1701" w:type="dxa"/>
            <w:tcBorders>
              <w:top w:val="nil"/>
              <w:left w:val="nil"/>
              <w:right w:val="nil"/>
            </w:tcBorders>
            <w:vAlign w:val="bottom"/>
          </w:tcPr>
          <w:p w:rsidR="00457571" w:rsidRPr="00260DD0"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w:t>
            </w:r>
          </w:p>
        </w:tc>
        <w:tc>
          <w:tcPr>
            <w:tcW w:w="1701" w:type="dxa"/>
            <w:tcBorders>
              <w:top w:val="nil"/>
              <w:left w:val="nil"/>
              <w:right w:val="nil"/>
            </w:tcBorders>
            <w:vAlign w:val="bottom"/>
          </w:tcPr>
          <w:p w:rsidR="00457571" w:rsidRPr="00260DD0" w:rsidRDefault="00457571">
            <w:pPr>
              <w:pStyle w:val="ConsPlusNormal"/>
              <w:rPr>
                <w:rFonts w:ascii="Times New Roman" w:hAnsi="Times New Roman" w:cs="Times New Roman"/>
                <w:sz w:val="24"/>
                <w:szCs w:val="24"/>
              </w:rPr>
            </w:pPr>
          </w:p>
        </w:tc>
      </w:tr>
      <w:tr w:rsidR="00457571" w:rsidRPr="00260DD0">
        <w:tc>
          <w:tcPr>
            <w:tcW w:w="4989" w:type="dxa"/>
            <w:tcBorders>
              <w:left w:val="nil"/>
              <w:bottom w:val="nil"/>
              <w:right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ФИО собеседника</w:t>
            </w:r>
          </w:p>
        </w:tc>
        <w:tc>
          <w:tcPr>
            <w:tcW w:w="340"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p>
        </w:tc>
        <w:tc>
          <w:tcPr>
            <w:tcW w:w="1701" w:type="dxa"/>
            <w:tcBorders>
              <w:left w:val="nil"/>
              <w:bottom w:val="nil"/>
              <w:right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Подпись</w:t>
            </w:r>
          </w:p>
        </w:tc>
        <w:tc>
          <w:tcPr>
            <w:tcW w:w="340"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p>
        </w:tc>
        <w:tc>
          <w:tcPr>
            <w:tcW w:w="1701" w:type="dxa"/>
            <w:tcBorders>
              <w:left w:val="nil"/>
              <w:bottom w:val="nil"/>
              <w:right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Дата</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right"/>
        <w:outlineLvl w:val="1"/>
        <w:rPr>
          <w:rFonts w:ascii="Times New Roman" w:hAnsi="Times New Roman" w:cs="Times New Roman"/>
          <w:sz w:val="24"/>
          <w:szCs w:val="24"/>
        </w:rPr>
      </w:pPr>
      <w:r w:rsidRPr="00260DD0">
        <w:rPr>
          <w:rFonts w:ascii="Times New Roman" w:hAnsi="Times New Roman" w:cs="Times New Roman"/>
          <w:sz w:val="24"/>
          <w:szCs w:val="24"/>
        </w:rPr>
        <w:t>Приложение 9</w:t>
      </w: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center"/>
        <w:rPr>
          <w:rFonts w:ascii="Times New Roman" w:hAnsi="Times New Roman" w:cs="Times New Roman"/>
          <w:sz w:val="24"/>
          <w:szCs w:val="24"/>
        </w:rPr>
      </w:pPr>
      <w:bookmarkStart w:id="16" w:name="P1043"/>
      <w:bookmarkEnd w:id="16"/>
      <w:r w:rsidRPr="00260DD0">
        <w:rPr>
          <w:rFonts w:ascii="Times New Roman" w:hAnsi="Times New Roman" w:cs="Times New Roman"/>
          <w:sz w:val="24"/>
          <w:szCs w:val="24"/>
        </w:rPr>
        <w:t>Протокол</w:t>
      </w: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эксперта по оцениванию ответов участников</w:t>
      </w: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итогового собеседования</w:t>
      </w:r>
    </w:p>
    <w:p w:rsidR="00457571" w:rsidRPr="00260DD0" w:rsidRDefault="00457571">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871"/>
        <w:gridCol w:w="1644"/>
        <w:gridCol w:w="1474"/>
        <w:gridCol w:w="1531"/>
      </w:tblGrid>
      <w:tr w:rsidR="00457571" w:rsidRPr="00260DD0">
        <w:tc>
          <w:tcPr>
            <w:tcW w:w="2552" w:type="dxa"/>
            <w:gridSpan w:val="2"/>
            <w:tcBorders>
              <w:top w:val="nil"/>
              <w:left w:val="nil"/>
              <w:bottom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ФИО участника:</w:t>
            </w:r>
          </w:p>
        </w:tc>
        <w:tc>
          <w:tcPr>
            <w:tcW w:w="6520" w:type="dxa"/>
            <w:gridSpan w:val="4"/>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r>
      <w:tr w:rsidR="00457571" w:rsidRPr="00260DD0">
        <w:tblPrEx>
          <w:tblBorders>
            <w:right w:val="nil"/>
            <w:insideV w:val="nil"/>
          </w:tblBorders>
        </w:tblPrEx>
        <w:tc>
          <w:tcPr>
            <w:tcW w:w="2552" w:type="dxa"/>
            <w:gridSpan w:val="2"/>
            <w:tcBorders>
              <w:top w:val="nil"/>
              <w:bottom w:val="nil"/>
            </w:tcBorders>
          </w:tcPr>
          <w:p w:rsidR="00457571" w:rsidRPr="00260DD0" w:rsidRDefault="00457571">
            <w:pPr>
              <w:pStyle w:val="ConsPlusNormal"/>
              <w:rPr>
                <w:rFonts w:ascii="Times New Roman" w:hAnsi="Times New Roman" w:cs="Times New Roman"/>
                <w:sz w:val="24"/>
                <w:szCs w:val="24"/>
              </w:rPr>
            </w:pPr>
          </w:p>
        </w:tc>
        <w:tc>
          <w:tcPr>
            <w:tcW w:w="6520" w:type="dxa"/>
            <w:gridSpan w:val="4"/>
            <w:tcBorders>
              <w:top w:val="single" w:sz="4" w:space="0" w:color="auto"/>
              <w:bottom w:val="nil"/>
            </w:tcBorders>
          </w:tcPr>
          <w:p w:rsidR="00457571" w:rsidRPr="00260DD0" w:rsidRDefault="00457571">
            <w:pPr>
              <w:pStyle w:val="ConsPlusNormal"/>
              <w:rPr>
                <w:rFonts w:ascii="Times New Roman" w:hAnsi="Times New Roman" w:cs="Times New Roman"/>
                <w:sz w:val="24"/>
                <w:szCs w:val="24"/>
              </w:rPr>
            </w:pPr>
          </w:p>
        </w:tc>
      </w:tr>
      <w:tr w:rsidR="00457571" w:rsidRPr="00260DD0">
        <w:tc>
          <w:tcPr>
            <w:tcW w:w="1361" w:type="dxa"/>
            <w:tcBorders>
              <w:top w:val="nil"/>
              <w:left w:val="nil"/>
              <w:bottom w:val="nil"/>
            </w:tcBorders>
            <w:vAlign w:val="center"/>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Класс:</w:t>
            </w:r>
          </w:p>
        </w:tc>
        <w:tc>
          <w:tcPr>
            <w:tcW w:w="1191"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871" w:type="dxa"/>
            <w:tcBorders>
              <w:top w:val="nil"/>
              <w:bottom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Номер аудитории:</w:t>
            </w:r>
          </w:p>
        </w:tc>
        <w:tc>
          <w:tcPr>
            <w:tcW w:w="1644"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c>
          <w:tcPr>
            <w:tcW w:w="1474" w:type="dxa"/>
            <w:tcBorders>
              <w:top w:val="nil"/>
              <w:bottom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Номер варианта:</w:t>
            </w:r>
          </w:p>
        </w:tc>
        <w:tc>
          <w:tcPr>
            <w:tcW w:w="1531"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74"/>
        <w:gridCol w:w="1417"/>
        <w:gridCol w:w="1474"/>
        <w:gridCol w:w="1474"/>
      </w:tblGrid>
      <w:tr w:rsidR="00457571" w:rsidRPr="00260DD0">
        <w:tc>
          <w:tcPr>
            <w:tcW w:w="9070" w:type="dxa"/>
            <w:gridSpan w:val="5"/>
          </w:tcPr>
          <w:p w:rsidR="00457571" w:rsidRPr="00260DD0" w:rsidRDefault="00457571">
            <w:pPr>
              <w:pStyle w:val="ConsPlusNormal"/>
              <w:outlineLvl w:val="2"/>
              <w:rPr>
                <w:rFonts w:ascii="Times New Roman" w:hAnsi="Times New Roman" w:cs="Times New Roman"/>
                <w:sz w:val="24"/>
                <w:szCs w:val="24"/>
              </w:rPr>
            </w:pPr>
            <w:r w:rsidRPr="00260DD0">
              <w:rPr>
                <w:rFonts w:ascii="Times New Roman" w:hAnsi="Times New Roman" w:cs="Times New Roman"/>
                <w:sz w:val="24"/>
                <w:szCs w:val="24"/>
              </w:rPr>
              <w:t>Задание 1. Чтение текста вслух</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Название критерия</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Ч1</w:t>
            </w:r>
          </w:p>
        </w:tc>
        <w:tc>
          <w:tcPr>
            <w:tcW w:w="141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Ч2</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Ч3</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Максимальный балл</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41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3</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1474"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474" w:type="dxa"/>
          </w:tcPr>
          <w:p w:rsidR="00457571" w:rsidRPr="00260DD0" w:rsidRDefault="00457571">
            <w:pPr>
              <w:pStyle w:val="ConsPlusNormal"/>
              <w:rPr>
                <w:rFonts w:ascii="Times New Roman" w:hAnsi="Times New Roman" w:cs="Times New Roman"/>
                <w:sz w:val="24"/>
                <w:szCs w:val="24"/>
              </w:rPr>
            </w:pPr>
          </w:p>
        </w:tc>
        <w:tc>
          <w:tcPr>
            <w:tcW w:w="1474" w:type="dxa"/>
          </w:tcPr>
          <w:p w:rsidR="00457571" w:rsidRPr="00260DD0" w:rsidRDefault="00457571">
            <w:pPr>
              <w:pStyle w:val="ConsPlusNormal"/>
              <w:rPr>
                <w:rFonts w:ascii="Times New Roman" w:hAnsi="Times New Roman" w:cs="Times New Roman"/>
                <w:sz w:val="24"/>
                <w:szCs w:val="24"/>
              </w:rPr>
            </w:pPr>
          </w:p>
        </w:tc>
      </w:tr>
      <w:tr w:rsidR="00457571" w:rsidRPr="00260DD0">
        <w:tc>
          <w:tcPr>
            <w:tcW w:w="9070" w:type="dxa"/>
            <w:gridSpan w:val="5"/>
          </w:tcPr>
          <w:p w:rsidR="00457571" w:rsidRPr="00260DD0" w:rsidRDefault="00457571">
            <w:pPr>
              <w:pStyle w:val="ConsPlusNormal"/>
              <w:outlineLvl w:val="2"/>
              <w:rPr>
                <w:rFonts w:ascii="Times New Roman" w:hAnsi="Times New Roman" w:cs="Times New Roman"/>
                <w:sz w:val="24"/>
                <w:szCs w:val="24"/>
              </w:rPr>
            </w:pPr>
            <w:r w:rsidRPr="00260DD0">
              <w:rPr>
                <w:rFonts w:ascii="Times New Roman" w:hAnsi="Times New Roman" w:cs="Times New Roman"/>
                <w:sz w:val="24"/>
                <w:szCs w:val="24"/>
              </w:rPr>
              <w:t>Задание 2. Подробный пересказ текста с включением приведенного высказывания</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Название критерия</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П1</w:t>
            </w:r>
          </w:p>
        </w:tc>
        <w:tc>
          <w:tcPr>
            <w:tcW w:w="141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П2</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П3</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Максимальный балл</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141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4</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1474" w:type="dxa"/>
          </w:tcPr>
          <w:p w:rsidR="00457571" w:rsidRPr="00260DD0" w:rsidRDefault="00457571">
            <w:pPr>
              <w:pStyle w:val="ConsPlusNormal"/>
              <w:rPr>
                <w:rFonts w:ascii="Times New Roman" w:hAnsi="Times New Roman" w:cs="Times New Roman"/>
                <w:sz w:val="24"/>
                <w:szCs w:val="24"/>
              </w:rPr>
            </w:pPr>
          </w:p>
        </w:tc>
        <w:tc>
          <w:tcPr>
            <w:tcW w:w="1417" w:type="dxa"/>
          </w:tcPr>
          <w:p w:rsidR="00457571" w:rsidRPr="00260DD0" w:rsidRDefault="00457571">
            <w:pPr>
              <w:pStyle w:val="ConsPlusNormal"/>
              <w:rPr>
                <w:rFonts w:ascii="Times New Roman" w:hAnsi="Times New Roman" w:cs="Times New Roman"/>
                <w:sz w:val="24"/>
                <w:szCs w:val="24"/>
              </w:rPr>
            </w:pPr>
          </w:p>
        </w:tc>
        <w:tc>
          <w:tcPr>
            <w:tcW w:w="1474" w:type="dxa"/>
          </w:tcPr>
          <w:p w:rsidR="00457571" w:rsidRPr="00260DD0" w:rsidRDefault="00457571">
            <w:pPr>
              <w:pStyle w:val="ConsPlusNormal"/>
              <w:rPr>
                <w:rFonts w:ascii="Times New Roman" w:hAnsi="Times New Roman" w:cs="Times New Roman"/>
                <w:sz w:val="24"/>
                <w:szCs w:val="24"/>
              </w:rPr>
            </w:pPr>
          </w:p>
        </w:tc>
        <w:tc>
          <w:tcPr>
            <w:tcW w:w="1474" w:type="dxa"/>
          </w:tcPr>
          <w:p w:rsidR="00457571" w:rsidRPr="00260DD0" w:rsidRDefault="00457571">
            <w:pPr>
              <w:pStyle w:val="ConsPlusNormal"/>
              <w:rPr>
                <w:rFonts w:ascii="Times New Roman" w:hAnsi="Times New Roman" w:cs="Times New Roman"/>
                <w:sz w:val="24"/>
                <w:szCs w:val="24"/>
              </w:rPr>
            </w:pPr>
          </w:p>
        </w:tc>
      </w:tr>
      <w:tr w:rsidR="00457571" w:rsidRPr="00260DD0">
        <w:tblPrEx>
          <w:tblBorders>
            <w:left w:val="nil"/>
          </w:tblBorders>
        </w:tblPrEx>
        <w:tc>
          <w:tcPr>
            <w:tcW w:w="6122" w:type="dxa"/>
            <w:gridSpan w:val="3"/>
            <w:tcBorders>
              <w:left w:val="nil"/>
              <w:bottom w:val="nil"/>
            </w:tcBorders>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Итого за задания 1 и 2:</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Максимум</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7</w:t>
            </w:r>
          </w:p>
        </w:tc>
      </w:tr>
      <w:tr w:rsidR="00457571" w:rsidRPr="00260DD0">
        <w:tblPrEx>
          <w:tblBorders>
            <w:left w:val="nil"/>
          </w:tblBorders>
        </w:tblPrEx>
        <w:tc>
          <w:tcPr>
            <w:tcW w:w="6122" w:type="dxa"/>
            <w:gridSpan w:val="3"/>
            <w:tcBorders>
              <w:top w:val="nil"/>
              <w:left w:val="nil"/>
              <w:bottom w:val="nil"/>
            </w:tcBorders>
          </w:tcPr>
          <w:p w:rsidR="00457571" w:rsidRPr="00260DD0" w:rsidRDefault="00457571">
            <w:pPr>
              <w:pStyle w:val="ConsPlusNormal"/>
              <w:rPr>
                <w:rFonts w:ascii="Times New Roman" w:hAnsi="Times New Roman" w:cs="Times New Roman"/>
                <w:sz w:val="24"/>
                <w:szCs w:val="24"/>
              </w:rPr>
            </w:pP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1474" w:type="dxa"/>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18"/>
        <w:gridCol w:w="566"/>
        <w:gridCol w:w="1984"/>
        <w:gridCol w:w="1871"/>
      </w:tblGrid>
      <w:tr w:rsidR="00457571" w:rsidRPr="00260DD0">
        <w:tc>
          <w:tcPr>
            <w:tcW w:w="9070" w:type="dxa"/>
            <w:gridSpan w:val="5"/>
          </w:tcPr>
          <w:p w:rsidR="00457571" w:rsidRPr="00260DD0" w:rsidRDefault="00457571">
            <w:pPr>
              <w:pStyle w:val="ConsPlusNormal"/>
              <w:outlineLvl w:val="2"/>
              <w:rPr>
                <w:rFonts w:ascii="Times New Roman" w:hAnsi="Times New Roman" w:cs="Times New Roman"/>
                <w:sz w:val="24"/>
                <w:szCs w:val="24"/>
              </w:rPr>
            </w:pPr>
            <w:r w:rsidRPr="00260DD0">
              <w:rPr>
                <w:rFonts w:ascii="Times New Roman" w:hAnsi="Times New Roman" w:cs="Times New Roman"/>
                <w:sz w:val="24"/>
                <w:szCs w:val="24"/>
              </w:rPr>
              <w:t>Задание 3. Монологическое высказывание</w:t>
            </w:r>
          </w:p>
        </w:tc>
      </w:tr>
      <w:tr w:rsidR="00457571" w:rsidRPr="00260DD0">
        <w:tc>
          <w:tcPr>
            <w:tcW w:w="3231" w:type="dxa"/>
            <w:vAlign w:val="center"/>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Название критерия</w:t>
            </w:r>
          </w:p>
        </w:tc>
        <w:tc>
          <w:tcPr>
            <w:tcW w:w="1984" w:type="dxa"/>
            <w:gridSpan w:val="2"/>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М1</w:t>
            </w:r>
          </w:p>
        </w:tc>
        <w:tc>
          <w:tcPr>
            <w:tcW w:w="198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М2</w:t>
            </w:r>
          </w:p>
        </w:tc>
        <w:tc>
          <w:tcPr>
            <w:tcW w:w="1871"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w:t>
            </w:r>
          </w:p>
        </w:tc>
      </w:tr>
      <w:tr w:rsidR="00457571" w:rsidRPr="00260DD0">
        <w:tc>
          <w:tcPr>
            <w:tcW w:w="3231" w:type="dxa"/>
            <w:vAlign w:val="center"/>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Максимальный балл</w:t>
            </w:r>
          </w:p>
        </w:tc>
        <w:tc>
          <w:tcPr>
            <w:tcW w:w="1984" w:type="dxa"/>
            <w:gridSpan w:val="2"/>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198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871"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3</w:t>
            </w:r>
          </w:p>
        </w:tc>
      </w:tr>
      <w:tr w:rsidR="00457571" w:rsidRPr="00260DD0">
        <w:tc>
          <w:tcPr>
            <w:tcW w:w="3231" w:type="dxa"/>
            <w:vAlign w:val="center"/>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lastRenderedPageBreak/>
              <w:t>Балл, выставленный участнику</w:t>
            </w:r>
          </w:p>
        </w:tc>
        <w:tc>
          <w:tcPr>
            <w:tcW w:w="1984" w:type="dxa"/>
            <w:gridSpan w:val="2"/>
          </w:tcPr>
          <w:p w:rsidR="00457571" w:rsidRPr="00260DD0" w:rsidRDefault="00457571">
            <w:pPr>
              <w:pStyle w:val="ConsPlusNormal"/>
              <w:rPr>
                <w:rFonts w:ascii="Times New Roman" w:hAnsi="Times New Roman" w:cs="Times New Roman"/>
                <w:sz w:val="24"/>
                <w:szCs w:val="24"/>
              </w:rPr>
            </w:pPr>
          </w:p>
        </w:tc>
        <w:tc>
          <w:tcPr>
            <w:tcW w:w="1984" w:type="dxa"/>
          </w:tcPr>
          <w:p w:rsidR="00457571" w:rsidRPr="00260DD0" w:rsidRDefault="00457571">
            <w:pPr>
              <w:pStyle w:val="ConsPlusNormal"/>
              <w:rPr>
                <w:rFonts w:ascii="Times New Roman" w:hAnsi="Times New Roman" w:cs="Times New Roman"/>
                <w:sz w:val="24"/>
                <w:szCs w:val="24"/>
              </w:rPr>
            </w:pPr>
          </w:p>
        </w:tc>
        <w:tc>
          <w:tcPr>
            <w:tcW w:w="1871" w:type="dxa"/>
          </w:tcPr>
          <w:p w:rsidR="00457571" w:rsidRPr="00260DD0" w:rsidRDefault="00457571">
            <w:pPr>
              <w:pStyle w:val="ConsPlusNormal"/>
              <w:rPr>
                <w:rFonts w:ascii="Times New Roman" w:hAnsi="Times New Roman" w:cs="Times New Roman"/>
                <w:sz w:val="24"/>
                <w:szCs w:val="24"/>
              </w:rPr>
            </w:pPr>
          </w:p>
        </w:tc>
      </w:tr>
      <w:tr w:rsidR="00457571" w:rsidRPr="00260DD0">
        <w:tc>
          <w:tcPr>
            <w:tcW w:w="9070" w:type="dxa"/>
            <w:gridSpan w:val="5"/>
          </w:tcPr>
          <w:p w:rsidR="00457571" w:rsidRPr="00260DD0" w:rsidRDefault="00457571">
            <w:pPr>
              <w:pStyle w:val="ConsPlusNormal"/>
              <w:outlineLvl w:val="2"/>
              <w:rPr>
                <w:rFonts w:ascii="Times New Roman" w:hAnsi="Times New Roman" w:cs="Times New Roman"/>
                <w:sz w:val="24"/>
                <w:szCs w:val="24"/>
              </w:rPr>
            </w:pPr>
            <w:r w:rsidRPr="00260DD0">
              <w:rPr>
                <w:rFonts w:ascii="Times New Roman" w:hAnsi="Times New Roman" w:cs="Times New Roman"/>
                <w:sz w:val="24"/>
                <w:szCs w:val="24"/>
              </w:rPr>
              <w:t>Задание 4. Участие в диалоге</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Название критерия</w:t>
            </w:r>
          </w:p>
        </w:tc>
        <w:tc>
          <w:tcPr>
            <w:tcW w:w="3968" w:type="dxa"/>
            <w:gridSpan w:val="3"/>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Д1</w:t>
            </w:r>
          </w:p>
        </w:tc>
        <w:tc>
          <w:tcPr>
            <w:tcW w:w="1871"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Максимальный балл</w:t>
            </w:r>
          </w:p>
        </w:tc>
        <w:tc>
          <w:tcPr>
            <w:tcW w:w="3968" w:type="dxa"/>
            <w:gridSpan w:val="3"/>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1871"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3968" w:type="dxa"/>
            <w:gridSpan w:val="3"/>
          </w:tcPr>
          <w:p w:rsidR="00457571" w:rsidRPr="00260DD0" w:rsidRDefault="00457571">
            <w:pPr>
              <w:pStyle w:val="ConsPlusNormal"/>
              <w:rPr>
                <w:rFonts w:ascii="Times New Roman" w:hAnsi="Times New Roman" w:cs="Times New Roman"/>
                <w:sz w:val="24"/>
                <w:szCs w:val="24"/>
              </w:rPr>
            </w:pPr>
          </w:p>
        </w:tc>
        <w:tc>
          <w:tcPr>
            <w:tcW w:w="1871" w:type="dxa"/>
          </w:tcPr>
          <w:p w:rsidR="00457571" w:rsidRPr="00260DD0" w:rsidRDefault="00457571">
            <w:pPr>
              <w:pStyle w:val="ConsPlusNormal"/>
              <w:rPr>
                <w:rFonts w:ascii="Times New Roman" w:hAnsi="Times New Roman" w:cs="Times New Roman"/>
                <w:sz w:val="24"/>
                <w:szCs w:val="24"/>
              </w:rPr>
            </w:pPr>
          </w:p>
        </w:tc>
      </w:tr>
      <w:tr w:rsidR="00457571" w:rsidRPr="00260DD0">
        <w:tblPrEx>
          <w:tblBorders>
            <w:left w:val="nil"/>
          </w:tblBorders>
        </w:tblPrEx>
        <w:tc>
          <w:tcPr>
            <w:tcW w:w="4649" w:type="dxa"/>
            <w:gridSpan w:val="2"/>
            <w:vMerge w:val="restart"/>
            <w:tcBorders>
              <w:left w:val="nil"/>
              <w:bottom w:val="nil"/>
            </w:tcBorders>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Итого за задания 3 и 4:</w:t>
            </w:r>
          </w:p>
        </w:tc>
        <w:tc>
          <w:tcPr>
            <w:tcW w:w="2550" w:type="dxa"/>
            <w:gridSpan w:val="2"/>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Максимум</w:t>
            </w:r>
          </w:p>
        </w:tc>
        <w:tc>
          <w:tcPr>
            <w:tcW w:w="1871"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5</w:t>
            </w:r>
          </w:p>
        </w:tc>
      </w:tr>
      <w:tr w:rsidR="00457571" w:rsidRPr="00260DD0">
        <w:tblPrEx>
          <w:tblBorders>
            <w:left w:val="nil"/>
          </w:tblBorders>
        </w:tblPrEx>
        <w:tc>
          <w:tcPr>
            <w:tcW w:w="4649" w:type="dxa"/>
            <w:gridSpan w:val="2"/>
            <w:vMerge/>
            <w:tcBorders>
              <w:left w:val="nil"/>
              <w:bottom w:val="nil"/>
            </w:tcBorders>
          </w:tcPr>
          <w:p w:rsidR="00457571" w:rsidRPr="00260DD0" w:rsidRDefault="00457571">
            <w:pPr>
              <w:pStyle w:val="ConsPlusNormal"/>
              <w:rPr>
                <w:rFonts w:ascii="Times New Roman" w:hAnsi="Times New Roman" w:cs="Times New Roman"/>
                <w:sz w:val="24"/>
                <w:szCs w:val="24"/>
              </w:rPr>
            </w:pPr>
          </w:p>
        </w:tc>
        <w:tc>
          <w:tcPr>
            <w:tcW w:w="2550" w:type="dxa"/>
            <w:gridSpan w:val="2"/>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1871" w:type="dxa"/>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850"/>
        <w:gridCol w:w="850"/>
        <w:gridCol w:w="850"/>
        <w:gridCol w:w="850"/>
        <w:gridCol w:w="850"/>
        <w:gridCol w:w="1587"/>
      </w:tblGrid>
      <w:tr w:rsidR="00457571" w:rsidRPr="00260DD0">
        <w:tc>
          <w:tcPr>
            <w:tcW w:w="9068" w:type="dxa"/>
            <w:gridSpan w:val="7"/>
          </w:tcPr>
          <w:p w:rsidR="00457571" w:rsidRPr="00260DD0" w:rsidRDefault="00457571">
            <w:pPr>
              <w:pStyle w:val="ConsPlusNormal"/>
              <w:outlineLvl w:val="2"/>
              <w:rPr>
                <w:rFonts w:ascii="Times New Roman" w:hAnsi="Times New Roman" w:cs="Times New Roman"/>
                <w:sz w:val="24"/>
                <w:szCs w:val="24"/>
              </w:rPr>
            </w:pPr>
            <w:r w:rsidRPr="00260DD0">
              <w:rPr>
                <w:rFonts w:ascii="Times New Roman" w:hAnsi="Times New Roman" w:cs="Times New Roman"/>
                <w:sz w:val="24"/>
                <w:szCs w:val="24"/>
              </w:rPr>
              <w:t>Грамотность речи в целом по заданиям 1 - 4</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Название критерия</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Р1</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Р2</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Р3</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Р4</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Р5</w:t>
            </w:r>
          </w:p>
        </w:tc>
        <w:tc>
          <w:tcPr>
            <w:tcW w:w="158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Максимальный балл</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850"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w:t>
            </w:r>
          </w:p>
        </w:tc>
        <w:tc>
          <w:tcPr>
            <w:tcW w:w="1587"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8</w:t>
            </w:r>
          </w:p>
        </w:tc>
      </w:tr>
      <w:tr w:rsidR="00457571" w:rsidRPr="00260DD0">
        <w:tc>
          <w:tcPr>
            <w:tcW w:w="3231"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850" w:type="dxa"/>
          </w:tcPr>
          <w:p w:rsidR="00457571" w:rsidRPr="00260DD0" w:rsidRDefault="00457571">
            <w:pPr>
              <w:pStyle w:val="ConsPlusNormal"/>
              <w:rPr>
                <w:rFonts w:ascii="Times New Roman" w:hAnsi="Times New Roman" w:cs="Times New Roman"/>
                <w:sz w:val="24"/>
                <w:szCs w:val="24"/>
              </w:rPr>
            </w:pPr>
          </w:p>
        </w:tc>
        <w:tc>
          <w:tcPr>
            <w:tcW w:w="850" w:type="dxa"/>
          </w:tcPr>
          <w:p w:rsidR="00457571" w:rsidRPr="00260DD0" w:rsidRDefault="00457571">
            <w:pPr>
              <w:pStyle w:val="ConsPlusNormal"/>
              <w:rPr>
                <w:rFonts w:ascii="Times New Roman" w:hAnsi="Times New Roman" w:cs="Times New Roman"/>
                <w:sz w:val="24"/>
                <w:szCs w:val="24"/>
              </w:rPr>
            </w:pPr>
          </w:p>
        </w:tc>
        <w:tc>
          <w:tcPr>
            <w:tcW w:w="850" w:type="dxa"/>
          </w:tcPr>
          <w:p w:rsidR="00457571" w:rsidRPr="00260DD0" w:rsidRDefault="00457571">
            <w:pPr>
              <w:pStyle w:val="ConsPlusNormal"/>
              <w:rPr>
                <w:rFonts w:ascii="Times New Roman" w:hAnsi="Times New Roman" w:cs="Times New Roman"/>
                <w:sz w:val="24"/>
                <w:szCs w:val="24"/>
              </w:rPr>
            </w:pPr>
          </w:p>
        </w:tc>
        <w:tc>
          <w:tcPr>
            <w:tcW w:w="850" w:type="dxa"/>
          </w:tcPr>
          <w:p w:rsidR="00457571" w:rsidRPr="00260DD0" w:rsidRDefault="00457571">
            <w:pPr>
              <w:pStyle w:val="ConsPlusNormal"/>
              <w:rPr>
                <w:rFonts w:ascii="Times New Roman" w:hAnsi="Times New Roman" w:cs="Times New Roman"/>
                <w:sz w:val="24"/>
                <w:szCs w:val="24"/>
              </w:rPr>
            </w:pPr>
          </w:p>
        </w:tc>
        <w:tc>
          <w:tcPr>
            <w:tcW w:w="850" w:type="dxa"/>
          </w:tcPr>
          <w:p w:rsidR="00457571" w:rsidRPr="00260DD0" w:rsidRDefault="00457571">
            <w:pPr>
              <w:pStyle w:val="ConsPlusNormal"/>
              <w:rPr>
                <w:rFonts w:ascii="Times New Roman" w:hAnsi="Times New Roman" w:cs="Times New Roman"/>
                <w:sz w:val="24"/>
                <w:szCs w:val="24"/>
              </w:rPr>
            </w:pPr>
          </w:p>
        </w:tc>
        <w:tc>
          <w:tcPr>
            <w:tcW w:w="1587" w:type="dxa"/>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457571" w:rsidRPr="00260DD0">
        <w:tc>
          <w:tcPr>
            <w:tcW w:w="9068" w:type="dxa"/>
            <w:tcBorders>
              <w:top w:val="nil"/>
              <w:left w:val="nil"/>
              <w:bottom w:val="nil"/>
              <w:right w:val="nil"/>
            </w:tcBorders>
          </w:tcPr>
          <w:p w:rsidR="00457571" w:rsidRPr="00260DD0" w:rsidRDefault="00457571">
            <w:pPr>
              <w:pStyle w:val="ConsPlusNormal"/>
              <w:outlineLvl w:val="2"/>
              <w:rPr>
                <w:rFonts w:ascii="Times New Roman" w:hAnsi="Times New Roman" w:cs="Times New Roman"/>
                <w:sz w:val="24"/>
                <w:szCs w:val="24"/>
              </w:rPr>
            </w:pPr>
            <w:r w:rsidRPr="00260DD0">
              <w:rPr>
                <w:rFonts w:ascii="Times New Roman" w:hAnsi="Times New Roman" w:cs="Times New Roman"/>
                <w:sz w:val="24"/>
                <w:szCs w:val="24"/>
              </w:rPr>
              <w:t>Результаты оценивания итогового собеседования:</w:t>
            </w:r>
          </w:p>
        </w:tc>
      </w:tr>
    </w:tbl>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3"/>
        <w:gridCol w:w="1138"/>
        <w:gridCol w:w="1531"/>
        <w:gridCol w:w="1474"/>
        <w:gridCol w:w="794"/>
        <w:gridCol w:w="964"/>
      </w:tblGrid>
      <w:tr w:rsidR="00457571" w:rsidRPr="00260DD0">
        <w:tc>
          <w:tcPr>
            <w:tcW w:w="1984" w:type="dxa"/>
            <w:vMerge w:val="restart"/>
          </w:tcPr>
          <w:p w:rsidR="00457571" w:rsidRPr="00260DD0" w:rsidRDefault="00457571">
            <w:pPr>
              <w:pStyle w:val="ConsPlusNormal"/>
              <w:rPr>
                <w:rFonts w:ascii="Times New Roman" w:hAnsi="Times New Roman" w:cs="Times New Roman"/>
                <w:sz w:val="24"/>
                <w:szCs w:val="24"/>
              </w:rPr>
            </w:pPr>
          </w:p>
        </w:tc>
        <w:tc>
          <w:tcPr>
            <w:tcW w:w="1133" w:type="dxa"/>
            <w:vMerge w:val="restart"/>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Задания</w:t>
            </w: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1 и 2</w:t>
            </w:r>
          </w:p>
        </w:tc>
        <w:tc>
          <w:tcPr>
            <w:tcW w:w="1138" w:type="dxa"/>
            <w:vMerge w:val="restart"/>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Задания</w:t>
            </w:r>
          </w:p>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3 и 4</w:t>
            </w:r>
          </w:p>
        </w:tc>
        <w:tc>
          <w:tcPr>
            <w:tcW w:w="1531" w:type="dxa"/>
            <w:vMerge w:val="restart"/>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Грамотность речи</w:t>
            </w:r>
          </w:p>
        </w:tc>
        <w:tc>
          <w:tcPr>
            <w:tcW w:w="1474" w:type="dxa"/>
            <w:vMerge w:val="restart"/>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Итоговое собеседование</w:t>
            </w:r>
          </w:p>
        </w:tc>
        <w:tc>
          <w:tcPr>
            <w:tcW w:w="1758" w:type="dxa"/>
            <w:gridSpan w:val="2"/>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Результат</w:t>
            </w:r>
          </w:p>
        </w:tc>
      </w:tr>
      <w:tr w:rsidR="00457571" w:rsidRPr="00260DD0">
        <w:tc>
          <w:tcPr>
            <w:tcW w:w="1984" w:type="dxa"/>
            <w:vMerge/>
          </w:tcPr>
          <w:p w:rsidR="00457571" w:rsidRPr="00260DD0" w:rsidRDefault="00457571">
            <w:pPr>
              <w:pStyle w:val="ConsPlusNormal"/>
              <w:rPr>
                <w:rFonts w:ascii="Times New Roman" w:hAnsi="Times New Roman" w:cs="Times New Roman"/>
                <w:sz w:val="24"/>
                <w:szCs w:val="24"/>
              </w:rPr>
            </w:pPr>
          </w:p>
        </w:tc>
        <w:tc>
          <w:tcPr>
            <w:tcW w:w="1133" w:type="dxa"/>
            <w:vMerge/>
          </w:tcPr>
          <w:p w:rsidR="00457571" w:rsidRPr="00260DD0" w:rsidRDefault="00457571">
            <w:pPr>
              <w:pStyle w:val="ConsPlusNormal"/>
              <w:rPr>
                <w:rFonts w:ascii="Times New Roman" w:hAnsi="Times New Roman" w:cs="Times New Roman"/>
                <w:sz w:val="24"/>
                <w:szCs w:val="24"/>
              </w:rPr>
            </w:pPr>
          </w:p>
        </w:tc>
        <w:tc>
          <w:tcPr>
            <w:tcW w:w="1138" w:type="dxa"/>
            <w:vMerge/>
          </w:tcPr>
          <w:p w:rsidR="00457571" w:rsidRPr="00260DD0" w:rsidRDefault="00457571">
            <w:pPr>
              <w:pStyle w:val="ConsPlusNormal"/>
              <w:rPr>
                <w:rFonts w:ascii="Times New Roman" w:hAnsi="Times New Roman" w:cs="Times New Roman"/>
                <w:sz w:val="24"/>
                <w:szCs w:val="24"/>
              </w:rPr>
            </w:pPr>
          </w:p>
        </w:tc>
        <w:tc>
          <w:tcPr>
            <w:tcW w:w="1531" w:type="dxa"/>
            <w:vMerge/>
          </w:tcPr>
          <w:p w:rsidR="00457571" w:rsidRPr="00260DD0" w:rsidRDefault="00457571">
            <w:pPr>
              <w:pStyle w:val="ConsPlusNormal"/>
              <w:rPr>
                <w:rFonts w:ascii="Times New Roman" w:hAnsi="Times New Roman" w:cs="Times New Roman"/>
                <w:sz w:val="24"/>
                <w:szCs w:val="24"/>
              </w:rPr>
            </w:pPr>
          </w:p>
        </w:tc>
        <w:tc>
          <w:tcPr>
            <w:tcW w:w="1474" w:type="dxa"/>
            <w:vMerge/>
          </w:tcPr>
          <w:p w:rsidR="00457571" w:rsidRPr="00260DD0" w:rsidRDefault="00457571">
            <w:pPr>
              <w:pStyle w:val="ConsPlusNormal"/>
              <w:rPr>
                <w:rFonts w:ascii="Times New Roman" w:hAnsi="Times New Roman" w:cs="Times New Roman"/>
                <w:sz w:val="24"/>
                <w:szCs w:val="24"/>
              </w:rPr>
            </w:pPr>
          </w:p>
        </w:tc>
        <w:tc>
          <w:tcPr>
            <w:tcW w:w="79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Зачет</w:t>
            </w:r>
          </w:p>
        </w:tc>
        <w:tc>
          <w:tcPr>
            <w:tcW w:w="96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Незачет</w:t>
            </w:r>
          </w:p>
        </w:tc>
      </w:tr>
      <w:tr w:rsidR="00457571" w:rsidRPr="00260DD0">
        <w:tc>
          <w:tcPr>
            <w:tcW w:w="1984"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Максимальный балл</w:t>
            </w:r>
          </w:p>
        </w:tc>
        <w:tc>
          <w:tcPr>
            <w:tcW w:w="1133"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7</w:t>
            </w:r>
          </w:p>
        </w:tc>
        <w:tc>
          <w:tcPr>
            <w:tcW w:w="1138"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5</w:t>
            </w:r>
          </w:p>
        </w:tc>
        <w:tc>
          <w:tcPr>
            <w:tcW w:w="1531"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8</w:t>
            </w:r>
          </w:p>
        </w:tc>
        <w:tc>
          <w:tcPr>
            <w:tcW w:w="1474" w:type="dxa"/>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20</w:t>
            </w:r>
          </w:p>
        </w:tc>
        <w:tc>
          <w:tcPr>
            <w:tcW w:w="794" w:type="dxa"/>
            <w:vMerge w:val="restart"/>
          </w:tcPr>
          <w:p w:rsidR="00457571" w:rsidRPr="00260DD0" w:rsidRDefault="00457571">
            <w:pPr>
              <w:pStyle w:val="ConsPlusNormal"/>
              <w:rPr>
                <w:rFonts w:ascii="Times New Roman" w:hAnsi="Times New Roman" w:cs="Times New Roman"/>
                <w:sz w:val="24"/>
                <w:szCs w:val="24"/>
              </w:rPr>
            </w:pPr>
          </w:p>
        </w:tc>
        <w:tc>
          <w:tcPr>
            <w:tcW w:w="964" w:type="dxa"/>
            <w:vMerge w:val="restart"/>
          </w:tcPr>
          <w:p w:rsidR="00457571" w:rsidRPr="00260DD0" w:rsidRDefault="00457571">
            <w:pPr>
              <w:pStyle w:val="ConsPlusNormal"/>
              <w:rPr>
                <w:rFonts w:ascii="Times New Roman" w:hAnsi="Times New Roman" w:cs="Times New Roman"/>
                <w:sz w:val="24"/>
                <w:szCs w:val="24"/>
              </w:rPr>
            </w:pPr>
          </w:p>
        </w:tc>
      </w:tr>
      <w:tr w:rsidR="00457571" w:rsidRPr="00260DD0">
        <w:tc>
          <w:tcPr>
            <w:tcW w:w="1984" w:type="dxa"/>
          </w:tcPr>
          <w:p w:rsidR="00457571" w:rsidRPr="00260DD0" w:rsidRDefault="00457571">
            <w:pPr>
              <w:pStyle w:val="ConsPlusNormal"/>
              <w:jc w:val="right"/>
              <w:rPr>
                <w:rFonts w:ascii="Times New Roman" w:hAnsi="Times New Roman" w:cs="Times New Roman"/>
                <w:sz w:val="24"/>
                <w:szCs w:val="24"/>
              </w:rPr>
            </w:pPr>
            <w:r w:rsidRPr="00260DD0">
              <w:rPr>
                <w:rFonts w:ascii="Times New Roman" w:hAnsi="Times New Roman" w:cs="Times New Roman"/>
                <w:sz w:val="24"/>
                <w:szCs w:val="24"/>
              </w:rPr>
              <w:t>Балл, выставленный участнику</w:t>
            </w:r>
          </w:p>
        </w:tc>
        <w:tc>
          <w:tcPr>
            <w:tcW w:w="1133" w:type="dxa"/>
          </w:tcPr>
          <w:p w:rsidR="00457571" w:rsidRPr="00260DD0" w:rsidRDefault="00457571">
            <w:pPr>
              <w:pStyle w:val="ConsPlusNormal"/>
              <w:rPr>
                <w:rFonts w:ascii="Times New Roman" w:hAnsi="Times New Roman" w:cs="Times New Roman"/>
                <w:sz w:val="24"/>
                <w:szCs w:val="24"/>
              </w:rPr>
            </w:pPr>
          </w:p>
        </w:tc>
        <w:tc>
          <w:tcPr>
            <w:tcW w:w="1138" w:type="dxa"/>
          </w:tcPr>
          <w:p w:rsidR="00457571" w:rsidRPr="00260DD0" w:rsidRDefault="00457571">
            <w:pPr>
              <w:pStyle w:val="ConsPlusNormal"/>
              <w:rPr>
                <w:rFonts w:ascii="Times New Roman" w:hAnsi="Times New Roman" w:cs="Times New Roman"/>
                <w:sz w:val="24"/>
                <w:szCs w:val="24"/>
              </w:rPr>
            </w:pPr>
          </w:p>
        </w:tc>
        <w:tc>
          <w:tcPr>
            <w:tcW w:w="1531" w:type="dxa"/>
          </w:tcPr>
          <w:p w:rsidR="00457571" w:rsidRPr="00260DD0" w:rsidRDefault="00457571">
            <w:pPr>
              <w:pStyle w:val="ConsPlusNormal"/>
              <w:rPr>
                <w:rFonts w:ascii="Times New Roman" w:hAnsi="Times New Roman" w:cs="Times New Roman"/>
                <w:sz w:val="24"/>
                <w:szCs w:val="24"/>
              </w:rPr>
            </w:pPr>
          </w:p>
        </w:tc>
        <w:tc>
          <w:tcPr>
            <w:tcW w:w="1474" w:type="dxa"/>
          </w:tcPr>
          <w:p w:rsidR="00457571" w:rsidRPr="00260DD0" w:rsidRDefault="00457571">
            <w:pPr>
              <w:pStyle w:val="ConsPlusNormal"/>
              <w:rPr>
                <w:rFonts w:ascii="Times New Roman" w:hAnsi="Times New Roman" w:cs="Times New Roman"/>
                <w:sz w:val="24"/>
                <w:szCs w:val="24"/>
              </w:rPr>
            </w:pPr>
          </w:p>
        </w:tc>
        <w:tc>
          <w:tcPr>
            <w:tcW w:w="794" w:type="dxa"/>
            <w:vMerge/>
          </w:tcPr>
          <w:p w:rsidR="00457571" w:rsidRPr="00260DD0" w:rsidRDefault="00457571">
            <w:pPr>
              <w:pStyle w:val="ConsPlusNormal"/>
              <w:rPr>
                <w:rFonts w:ascii="Times New Roman" w:hAnsi="Times New Roman" w:cs="Times New Roman"/>
                <w:sz w:val="24"/>
                <w:szCs w:val="24"/>
              </w:rPr>
            </w:pPr>
          </w:p>
        </w:tc>
        <w:tc>
          <w:tcPr>
            <w:tcW w:w="964" w:type="dxa"/>
            <w:vMerge/>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397"/>
      </w:tblGrid>
      <w:tr w:rsidR="00457571" w:rsidRPr="00260DD0">
        <w:tc>
          <w:tcPr>
            <w:tcW w:w="8674" w:type="dxa"/>
            <w:tcBorders>
              <w:top w:val="nil"/>
              <w:left w:val="nil"/>
              <w:bottom w:val="nil"/>
            </w:tcBorders>
            <w:vAlign w:val="center"/>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Не завершил итоговое собеседование по объективным причинам</w:t>
            </w:r>
          </w:p>
        </w:tc>
        <w:tc>
          <w:tcPr>
            <w:tcW w:w="397" w:type="dxa"/>
            <w:tcBorders>
              <w:top w:val="single" w:sz="4" w:space="0" w:color="auto"/>
              <w:bottom w:val="single" w:sz="4" w:space="0" w:color="auto"/>
            </w:tcBorders>
            <w:vAlign w:val="bottom"/>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397"/>
      </w:tblGrid>
      <w:tr w:rsidR="00457571" w:rsidRPr="00260DD0">
        <w:tc>
          <w:tcPr>
            <w:tcW w:w="8674" w:type="dxa"/>
            <w:tcBorders>
              <w:top w:val="nil"/>
              <w:left w:val="nil"/>
              <w:bottom w:val="nil"/>
            </w:tcBorders>
            <w:vAlign w:val="bottom"/>
          </w:tcPr>
          <w:p w:rsidR="00457571" w:rsidRPr="00260DD0" w:rsidRDefault="00457571">
            <w:pPr>
              <w:pStyle w:val="ConsPlusNormal"/>
              <w:rPr>
                <w:rFonts w:ascii="Times New Roman" w:hAnsi="Times New Roman" w:cs="Times New Roman"/>
                <w:sz w:val="24"/>
                <w:szCs w:val="24"/>
              </w:rPr>
            </w:pPr>
            <w:r w:rsidRPr="00260DD0">
              <w:rPr>
                <w:rFonts w:ascii="Times New Roman" w:hAnsi="Times New Roman" w:cs="Times New Roman"/>
                <w:sz w:val="24"/>
                <w:szCs w:val="24"/>
              </w:rPr>
              <w:t xml:space="preserve">Удален с итогового собеседования за нарушение требований </w:t>
            </w:r>
            <w:hyperlink r:id="rId22">
              <w:r w:rsidRPr="00260DD0">
                <w:rPr>
                  <w:rFonts w:ascii="Times New Roman" w:hAnsi="Times New Roman" w:cs="Times New Roman"/>
                  <w:color w:val="0000FF"/>
                  <w:sz w:val="24"/>
                  <w:szCs w:val="24"/>
                </w:rPr>
                <w:t>Порядка</w:t>
              </w:r>
            </w:hyperlink>
          </w:p>
        </w:tc>
        <w:tc>
          <w:tcPr>
            <w:tcW w:w="397" w:type="dxa"/>
            <w:tcBorders>
              <w:top w:val="single" w:sz="4" w:space="0" w:color="auto"/>
              <w:bottom w:val="single" w:sz="4" w:space="0" w:color="auto"/>
            </w:tcBorders>
          </w:tcPr>
          <w:p w:rsidR="00457571" w:rsidRPr="00260DD0" w:rsidRDefault="00457571">
            <w:pPr>
              <w:pStyle w:val="ConsPlusNormal"/>
              <w:rPr>
                <w:rFonts w:ascii="Times New Roman" w:hAnsi="Times New Roman" w:cs="Times New Roman"/>
                <w:sz w:val="24"/>
                <w:szCs w:val="24"/>
              </w:rPr>
            </w:pPr>
          </w:p>
        </w:tc>
      </w:tr>
    </w:tbl>
    <w:p w:rsidR="00457571" w:rsidRPr="00260DD0"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40"/>
        <w:gridCol w:w="1361"/>
        <w:gridCol w:w="340"/>
        <w:gridCol w:w="1531"/>
      </w:tblGrid>
      <w:tr w:rsidR="00457571" w:rsidRPr="00260DD0">
        <w:tc>
          <w:tcPr>
            <w:tcW w:w="5499" w:type="dxa"/>
          </w:tcPr>
          <w:p w:rsidR="00457571" w:rsidRPr="00260DD0" w:rsidRDefault="00457571">
            <w:pPr>
              <w:pStyle w:val="ConsPlusNormal"/>
              <w:rPr>
                <w:rFonts w:ascii="Times New Roman" w:hAnsi="Times New Roman" w:cs="Times New Roman"/>
                <w:sz w:val="24"/>
                <w:szCs w:val="24"/>
              </w:rPr>
            </w:pPr>
          </w:p>
        </w:tc>
        <w:tc>
          <w:tcPr>
            <w:tcW w:w="340" w:type="dxa"/>
            <w:tcBorders>
              <w:top w:val="nil"/>
              <w:bottom w:val="nil"/>
            </w:tcBorders>
          </w:tcPr>
          <w:p w:rsidR="00457571" w:rsidRPr="00260DD0" w:rsidRDefault="00457571">
            <w:pPr>
              <w:pStyle w:val="ConsPlusNormal"/>
              <w:rPr>
                <w:rFonts w:ascii="Times New Roman" w:hAnsi="Times New Roman" w:cs="Times New Roman"/>
                <w:sz w:val="24"/>
                <w:szCs w:val="24"/>
              </w:rPr>
            </w:pPr>
          </w:p>
        </w:tc>
        <w:tc>
          <w:tcPr>
            <w:tcW w:w="1361" w:type="dxa"/>
          </w:tcPr>
          <w:p w:rsidR="00457571" w:rsidRPr="00260DD0" w:rsidRDefault="00457571">
            <w:pPr>
              <w:pStyle w:val="ConsPlusNormal"/>
              <w:rPr>
                <w:rFonts w:ascii="Times New Roman" w:hAnsi="Times New Roman" w:cs="Times New Roman"/>
                <w:sz w:val="24"/>
                <w:szCs w:val="24"/>
              </w:rPr>
            </w:pPr>
          </w:p>
        </w:tc>
        <w:tc>
          <w:tcPr>
            <w:tcW w:w="340" w:type="dxa"/>
            <w:tcBorders>
              <w:top w:val="nil"/>
              <w:bottom w:val="nil"/>
            </w:tcBorders>
          </w:tcPr>
          <w:p w:rsidR="00457571" w:rsidRPr="00260DD0" w:rsidRDefault="00457571">
            <w:pPr>
              <w:pStyle w:val="ConsPlusNormal"/>
              <w:rPr>
                <w:rFonts w:ascii="Times New Roman" w:hAnsi="Times New Roman" w:cs="Times New Roman"/>
                <w:sz w:val="24"/>
                <w:szCs w:val="24"/>
              </w:rPr>
            </w:pPr>
          </w:p>
        </w:tc>
        <w:tc>
          <w:tcPr>
            <w:tcW w:w="1531" w:type="dxa"/>
          </w:tcPr>
          <w:p w:rsidR="00457571" w:rsidRPr="00260DD0" w:rsidRDefault="00457571">
            <w:pPr>
              <w:pStyle w:val="ConsPlusNormal"/>
              <w:rPr>
                <w:rFonts w:ascii="Times New Roman" w:hAnsi="Times New Roman" w:cs="Times New Roman"/>
                <w:sz w:val="24"/>
                <w:szCs w:val="24"/>
              </w:rPr>
            </w:pPr>
          </w:p>
        </w:tc>
      </w:tr>
      <w:tr w:rsidR="00457571" w:rsidRPr="00260DD0">
        <w:tblPrEx>
          <w:tblBorders>
            <w:left w:val="none" w:sz="0" w:space="0" w:color="auto"/>
            <w:right w:val="none" w:sz="0" w:space="0" w:color="auto"/>
            <w:insideV w:val="none" w:sz="0" w:space="0" w:color="auto"/>
          </w:tblBorders>
        </w:tblPrEx>
        <w:tc>
          <w:tcPr>
            <w:tcW w:w="5499" w:type="dxa"/>
            <w:tcBorders>
              <w:left w:val="nil"/>
              <w:bottom w:val="nil"/>
              <w:right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ФИО эксперта</w:t>
            </w:r>
          </w:p>
        </w:tc>
        <w:tc>
          <w:tcPr>
            <w:tcW w:w="340"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p>
        </w:tc>
        <w:tc>
          <w:tcPr>
            <w:tcW w:w="1361" w:type="dxa"/>
            <w:tcBorders>
              <w:left w:val="nil"/>
              <w:bottom w:val="nil"/>
              <w:right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Подпись</w:t>
            </w:r>
          </w:p>
        </w:tc>
        <w:tc>
          <w:tcPr>
            <w:tcW w:w="340" w:type="dxa"/>
            <w:tcBorders>
              <w:top w:val="nil"/>
              <w:left w:val="nil"/>
              <w:bottom w:val="nil"/>
              <w:right w:val="nil"/>
            </w:tcBorders>
          </w:tcPr>
          <w:p w:rsidR="00457571" w:rsidRPr="00260DD0" w:rsidRDefault="00457571">
            <w:pPr>
              <w:pStyle w:val="ConsPlusNormal"/>
              <w:rPr>
                <w:rFonts w:ascii="Times New Roman" w:hAnsi="Times New Roman" w:cs="Times New Roman"/>
                <w:sz w:val="24"/>
                <w:szCs w:val="24"/>
              </w:rPr>
            </w:pPr>
          </w:p>
        </w:tc>
        <w:tc>
          <w:tcPr>
            <w:tcW w:w="1531" w:type="dxa"/>
            <w:tcBorders>
              <w:left w:val="nil"/>
              <w:bottom w:val="nil"/>
              <w:right w:val="nil"/>
            </w:tcBorders>
          </w:tcPr>
          <w:p w:rsidR="00457571" w:rsidRPr="00260DD0" w:rsidRDefault="00457571">
            <w:pPr>
              <w:pStyle w:val="ConsPlusNormal"/>
              <w:jc w:val="center"/>
              <w:rPr>
                <w:rFonts w:ascii="Times New Roman" w:hAnsi="Times New Roman" w:cs="Times New Roman"/>
                <w:sz w:val="24"/>
                <w:szCs w:val="24"/>
              </w:rPr>
            </w:pPr>
            <w:r w:rsidRPr="00260DD0">
              <w:rPr>
                <w:rFonts w:ascii="Times New Roman" w:hAnsi="Times New Roman" w:cs="Times New Roman"/>
                <w:sz w:val="24"/>
                <w:szCs w:val="24"/>
              </w:rPr>
              <w:t>Дата</w:t>
            </w:r>
          </w:p>
        </w:tc>
      </w:tr>
    </w:tbl>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260DD0"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right"/>
        <w:outlineLvl w:val="1"/>
        <w:rPr>
          <w:rFonts w:ascii="Times New Roman" w:hAnsi="Times New Roman" w:cs="Times New Roman"/>
          <w:sz w:val="24"/>
          <w:szCs w:val="24"/>
        </w:rPr>
      </w:pPr>
      <w:r w:rsidRPr="000B38C6">
        <w:rPr>
          <w:rFonts w:ascii="Times New Roman" w:hAnsi="Times New Roman" w:cs="Times New Roman"/>
          <w:sz w:val="24"/>
          <w:szCs w:val="24"/>
        </w:rPr>
        <w:t>Приложение 10</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center"/>
        <w:rPr>
          <w:rFonts w:ascii="Times New Roman" w:hAnsi="Times New Roman" w:cs="Times New Roman"/>
          <w:sz w:val="24"/>
          <w:szCs w:val="24"/>
        </w:rPr>
      </w:pPr>
      <w:bookmarkStart w:id="17" w:name="P1197"/>
      <w:bookmarkEnd w:id="17"/>
      <w:r w:rsidRPr="000B38C6">
        <w:rPr>
          <w:rFonts w:ascii="Times New Roman" w:hAnsi="Times New Roman" w:cs="Times New Roman"/>
          <w:sz w:val="24"/>
          <w:szCs w:val="24"/>
        </w:rPr>
        <w:t>СПЕЦИАЛИЗИРОВАННАЯ ФОРМА ДЛЯ ВНЕСЕНИЯ ИНФОРМАЦИИ</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ИЗ ПРОТОКОЛОВ ЭКСПЕРТОВ ПО ОЦЕНИВАНИЮ ОТВЕТОВ УЧАСТНИКОВ</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ИТОГОВОГО СОБЕСЕДОВАНИЯ</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rPr>
          <w:rFonts w:ascii="Times New Roman" w:hAnsi="Times New Roman" w:cs="Times New Roman"/>
          <w:sz w:val="24"/>
          <w:szCs w:val="24"/>
        </w:rPr>
        <w:sectPr w:rsidR="00457571" w:rsidRPr="000B38C6">
          <w:pgSz w:w="11905" w:h="16838"/>
          <w:pgMar w:top="1134" w:right="567" w:bottom="1134" w:left="1701" w:header="0" w:footer="0" w:gutter="0"/>
          <w:cols w:space="720"/>
          <w:titlePg/>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
        <w:gridCol w:w="396"/>
        <w:gridCol w:w="2267"/>
        <w:gridCol w:w="510"/>
        <w:gridCol w:w="340"/>
        <w:gridCol w:w="2720"/>
        <w:gridCol w:w="4931"/>
      </w:tblGrid>
      <w:tr w:rsidR="00457571" w:rsidRPr="000B38C6">
        <w:tc>
          <w:tcPr>
            <w:tcW w:w="13601" w:type="dxa"/>
            <w:gridSpan w:val="8"/>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Специализированная форма для внесения информации из протоколов оценивания итогового собеседования</w:t>
            </w:r>
          </w:p>
        </w:tc>
      </w:tr>
      <w:tr w:rsidR="00457571" w:rsidRPr="000B38C6">
        <w:tblPrEx>
          <w:tblBorders>
            <w:left w:val="single" w:sz="4" w:space="0" w:color="auto"/>
            <w:right w:val="single" w:sz="4" w:space="0" w:color="auto"/>
            <w:insideH w:val="single" w:sz="4" w:space="0" w:color="auto"/>
          </w:tblBorders>
        </w:tblPrEx>
        <w:tc>
          <w:tcPr>
            <w:tcW w:w="1644" w:type="dxa"/>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Регион</w:t>
            </w:r>
          </w:p>
        </w:tc>
        <w:tc>
          <w:tcPr>
            <w:tcW w:w="793" w:type="dxa"/>
          </w:tcPr>
          <w:p w:rsidR="00457571" w:rsidRPr="000B38C6" w:rsidRDefault="00457571">
            <w:pPr>
              <w:pStyle w:val="ConsPlusNormal"/>
              <w:rPr>
                <w:rFonts w:ascii="Times New Roman" w:hAnsi="Times New Roman" w:cs="Times New Roman"/>
                <w:sz w:val="24"/>
                <w:szCs w:val="24"/>
              </w:rPr>
            </w:pPr>
          </w:p>
        </w:tc>
        <w:tc>
          <w:tcPr>
            <w:tcW w:w="396"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2267" w:type="dxa"/>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Код предмета</w:t>
            </w:r>
          </w:p>
        </w:tc>
        <w:tc>
          <w:tcPr>
            <w:tcW w:w="510" w:type="dxa"/>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20</w:t>
            </w:r>
          </w:p>
        </w:tc>
        <w:tc>
          <w:tcPr>
            <w:tcW w:w="340"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2720" w:type="dxa"/>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Наименование предмета</w:t>
            </w:r>
          </w:p>
        </w:tc>
        <w:tc>
          <w:tcPr>
            <w:tcW w:w="4931" w:type="dxa"/>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Итоговое собеседование по русскому языку</w:t>
            </w:r>
          </w:p>
        </w:tc>
      </w:tr>
    </w:tbl>
    <w:p w:rsidR="00457571" w:rsidRPr="000B38C6" w:rsidRDefault="004575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4"/>
        <w:gridCol w:w="397"/>
        <w:gridCol w:w="2268"/>
        <w:gridCol w:w="510"/>
        <w:gridCol w:w="340"/>
        <w:gridCol w:w="2721"/>
        <w:gridCol w:w="1644"/>
      </w:tblGrid>
      <w:tr w:rsidR="00457571" w:rsidRPr="000B38C6">
        <w:tc>
          <w:tcPr>
            <w:tcW w:w="1644"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Код ОО</w:t>
            </w:r>
          </w:p>
        </w:tc>
        <w:tc>
          <w:tcPr>
            <w:tcW w:w="794"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397" w:type="dxa"/>
            <w:tcBorders>
              <w:top w:val="nil"/>
              <w:bottom w:val="nil"/>
            </w:tcBorders>
            <w:vAlign w:val="bottom"/>
          </w:tcPr>
          <w:p w:rsidR="00457571" w:rsidRPr="000B38C6" w:rsidRDefault="00457571">
            <w:pPr>
              <w:pStyle w:val="ConsPlusNormal"/>
              <w:rPr>
                <w:rFonts w:ascii="Times New Roman" w:hAnsi="Times New Roman" w:cs="Times New Roman"/>
                <w:sz w:val="24"/>
                <w:szCs w:val="24"/>
              </w:rPr>
            </w:pPr>
          </w:p>
        </w:tc>
        <w:tc>
          <w:tcPr>
            <w:tcW w:w="2268"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Код МСУ</w:t>
            </w:r>
          </w:p>
        </w:tc>
        <w:tc>
          <w:tcPr>
            <w:tcW w:w="510"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340"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2721"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Дата проведения</w:t>
            </w:r>
          </w:p>
        </w:tc>
        <w:tc>
          <w:tcPr>
            <w:tcW w:w="1644"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r>
    </w:tbl>
    <w:p w:rsidR="00457571" w:rsidRPr="000B38C6" w:rsidRDefault="00457571">
      <w:pPr>
        <w:pStyle w:val="ConsPlusNormal"/>
        <w:jc w:val="both"/>
        <w:rPr>
          <w:rFonts w:ascii="Times New Roman" w:hAnsi="Times New Roman" w:cs="Times New Roman"/>
          <w:sz w:val="24"/>
          <w:szCs w:val="24"/>
        </w:rPr>
      </w:pPr>
    </w:p>
    <w:tbl>
      <w:tblPr>
        <w:tblW w:w="166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713"/>
        <w:gridCol w:w="605"/>
        <w:gridCol w:w="510"/>
        <w:gridCol w:w="567"/>
        <w:gridCol w:w="624"/>
        <w:gridCol w:w="454"/>
        <w:gridCol w:w="454"/>
        <w:gridCol w:w="454"/>
        <w:gridCol w:w="454"/>
        <w:gridCol w:w="454"/>
        <w:gridCol w:w="567"/>
        <w:gridCol w:w="454"/>
        <w:gridCol w:w="454"/>
        <w:gridCol w:w="454"/>
        <w:gridCol w:w="610"/>
        <w:gridCol w:w="480"/>
        <w:gridCol w:w="490"/>
        <w:gridCol w:w="567"/>
        <w:gridCol w:w="454"/>
        <w:gridCol w:w="605"/>
        <w:gridCol w:w="370"/>
        <w:gridCol w:w="397"/>
        <w:gridCol w:w="397"/>
        <w:gridCol w:w="370"/>
        <w:gridCol w:w="370"/>
        <w:gridCol w:w="510"/>
        <w:gridCol w:w="567"/>
        <w:gridCol w:w="454"/>
        <w:gridCol w:w="794"/>
      </w:tblGrid>
      <w:tr w:rsidR="00457571" w:rsidRPr="000B38C6" w:rsidTr="00A403EF">
        <w:tc>
          <w:tcPr>
            <w:tcW w:w="567"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N </w:t>
            </w:r>
            <w:proofErr w:type="spellStart"/>
            <w:r w:rsidRPr="000B38C6">
              <w:rPr>
                <w:rFonts w:ascii="Times New Roman" w:hAnsi="Times New Roman" w:cs="Times New Roman"/>
                <w:sz w:val="24"/>
                <w:szCs w:val="24"/>
              </w:rPr>
              <w:t>пп</w:t>
            </w:r>
            <w:proofErr w:type="spellEnd"/>
          </w:p>
        </w:tc>
        <w:tc>
          <w:tcPr>
            <w:tcW w:w="1418"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 участника</w:t>
            </w:r>
          </w:p>
        </w:tc>
        <w:tc>
          <w:tcPr>
            <w:tcW w:w="713"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Класс</w:t>
            </w:r>
          </w:p>
        </w:tc>
        <w:tc>
          <w:tcPr>
            <w:tcW w:w="605"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 аудитории</w:t>
            </w:r>
          </w:p>
        </w:tc>
        <w:tc>
          <w:tcPr>
            <w:tcW w:w="1077" w:type="dxa"/>
            <w:gridSpan w:val="2"/>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Документ</w:t>
            </w:r>
          </w:p>
        </w:tc>
        <w:tc>
          <w:tcPr>
            <w:tcW w:w="624"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 варианта</w:t>
            </w:r>
          </w:p>
        </w:tc>
        <w:tc>
          <w:tcPr>
            <w:tcW w:w="454"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Резерв</w:t>
            </w:r>
          </w:p>
        </w:tc>
        <w:tc>
          <w:tcPr>
            <w:tcW w:w="454"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Неявка</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2</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3</w:t>
            </w:r>
          </w:p>
        </w:tc>
        <w:tc>
          <w:tcPr>
            <w:tcW w:w="567"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Итого</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4</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5</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6</w:t>
            </w:r>
          </w:p>
        </w:tc>
        <w:tc>
          <w:tcPr>
            <w:tcW w:w="610"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Итого</w:t>
            </w:r>
          </w:p>
        </w:tc>
        <w:tc>
          <w:tcPr>
            <w:tcW w:w="48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7</w:t>
            </w:r>
          </w:p>
        </w:tc>
        <w:tc>
          <w:tcPr>
            <w:tcW w:w="49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8</w:t>
            </w:r>
          </w:p>
        </w:tc>
        <w:tc>
          <w:tcPr>
            <w:tcW w:w="567"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Итого</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9</w:t>
            </w:r>
          </w:p>
        </w:tc>
        <w:tc>
          <w:tcPr>
            <w:tcW w:w="605"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Итого</w:t>
            </w:r>
          </w:p>
        </w:tc>
        <w:tc>
          <w:tcPr>
            <w:tcW w:w="37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10</w:t>
            </w:r>
          </w:p>
        </w:tc>
        <w:tc>
          <w:tcPr>
            <w:tcW w:w="39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11</w:t>
            </w:r>
          </w:p>
        </w:tc>
        <w:tc>
          <w:tcPr>
            <w:tcW w:w="39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12</w:t>
            </w:r>
          </w:p>
        </w:tc>
        <w:tc>
          <w:tcPr>
            <w:tcW w:w="37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13</w:t>
            </w:r>
          </w:p>
        </w:tc>
        <w:tc>
          <w:tcPr>
            <w:tcW w:w="37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14</w:t>
            </w:r>
          </w:p>
        </w:tc>
        <w:tc>
          <w:tcPr>
            <w:tcW w:w="510"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Итого</w:t>
            </w:r>
          </w:p>
        </w:tc>
        <w:tc>
          <w:tcPr>
            <w:tcW w:w="567"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Общий балл</w:t>
            </w:r>
          </w:p>
        </w:tc>
        <w:tc>
          <w:tcPr>
            <w:tcW w:w="454"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Зачет</w:t>
            </w:r>
          </w:p>
        </w:tc>
        <w:tc>
          <w:tcPr>
            <w:tcW w:w="794"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 эксперта</w:t>
            </w:r>
          </w:p>
        </w:tc>
      </w:tr>
      <w:tr w:rsidR="00457571" w:rsidRPr="000B38C6" w:rsidTr="00A403EF">
        <w:tc>
          <w:tcPr>
            <w:tcW w:w="567" w:type="dxa"/>
            <w:vMerge/>
          </w:tcPr>
          <w:p w:rsidR="00457571" w:rsidRPr="000B38C6" w:rsidRDefault="00457571">
            <w:pPr>
              <w:pStyle w:val="ConsPlusNormal"/>
              <w:rPr>
                <w:rFonts w:ascii="Times New Roman" w:hAnsi="Times New Roman" w:cs="Times New Roman"/>
                <w:sz w:val="24"/>
                <w:szCs w:val="24"/>
              </w:rPr>
            </w:pPr>
          </w:p>
        </w:tc>
        <w:tc>
          <w:tcPr>
            <w:tcW w:w="1418" w:type="dxa"/>
            <w:vMerge/>
          </w:tcPr>
          <w:p w:rsidR="00457571" w:rsidRPr="000B38C6" w:rsidRDefault="00457571">
            <w:pPr>
              <w:pStyle w:val="ConsPlusNormal"/>
              <w:rPr>
                <w:rFonts w:ascii="Times New Roman" w:hAnsi="Times New Roman" w:cs="Times New Roman"/>
                <w:sz w:val="24"/>
                <w:szCs w:val="24"/>
              </w:rPr>
            </w:pPr>
          </w:p>
        </w:tc>
        <w:tc>
          <w:tcPr>
            <w:tcW w:w="713" w:type="dxa"/>
            <w:vMerge/>
          </w:tcPr>
          <w:p w:rsidR="00457571" w:rsidRPr="000B38C6" w:rsidRDefault="00457571">
            <w:pPr>
              <w:pStyle w:val="ConsPlusNormal"/>
              <w:rPr>
                <w:rFonts w:ascii="Times New Roman" w:hAnsi="Times New Roman" w:cs="Times New Roman"/>
                <w:sz w:val="24"/>
                <w:szCs w:val="24"/>
              </w:rPr>
            </w:pPr>
          </w:p>
        </w:tc>
        <w:tc>
          <w:tcPr>
            <w:tcW w:w="605" w:type="dxa"/>
            <w:vMerge/>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Серия</w:t>
            </w:r>
          </w:p>
        </w:tc>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w:t>
            </w:r>
          </w:p>
        </w:tc>
        <w:tc>
          <w:tcPr>
            <w:tcW w:w="624" w:type="dxa"/>
            <w:vMerge/>
          </w:tcPr>
          <w:p w:rsidR="00457571" w:rsidRPr="000B38C6" w:rsidRDefault="00457571">
            <w:pPr>
              <w:pStyle w:val="ConsPlusNormal"/>
              <w:rPr>
                <w:rFonts w:ascii="Times New Roman" w:hAnsi="Times New Roman" w:cs="Times New Roman"/>
                <w:sz w:val="24"/>
                <w:szCs w:val="24"/>
              </w:rPr>
            </w:pPr>
          </w:p>
        </w:tc>
        <w:tc>
          <w:tcPr>
            <w:tcW w:w="454" w:type="dxa"/>
            <w:vMerge/>
          </w:tcPr>
          <w:p w:rsidR="00457571" w:rsidRPr="000B38C6" w:rsidRDefault="00457571">
            <w:pPr>
              <w:pStyle w:val="ConsPlusNormal"/>
              <w:rPr>
                <w:rFonts w:ascii="Times New Roman" w:hAnsi="Times New Roman" w:cs="Times New Roman"/>
                <w:sz w:val="24"/>
                <w:szCs w:val="24"/>
              </w:rPr>
            </w:pPr>
          </w:p>
        </w:tc>
        <w:tc>
          <w:tcPr>
            <w:tcW w:w="454" w:type="dxa"/>
            <w:vMerge/>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Ч2</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Ч3</w:t>
            </w:r>
          </w:p>
        </w:tc>
        <w:tc>
          <w:tcPr>
            <w:tcW w:w="567" w:type="dxa"/>
            <w:vMerge/>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П1</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П2</w:t>
            </w: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П3</w:t>
            </w:r>
          </w:p>
        </w:tc>
        <w:tc>
          <w:tcPr>
            <w:tcW w:w="610" w:type="dxa"/>
            <w:vMerge/>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М1</w:t>
            </w:r>
          </w:p>
        </w:tc>
        <w:tc>
          <w:tcPr>
            <w:tcW w:w="49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М2</w:t>
            </w:r>
          </w:p>
        </w:tc>
        <w:tc>
          <w:tcPr>
            <w:tcW w:w="567" w:type="dxa"/>
            <w:vMerge/>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Д1</w:t>
            </w:r>
          </w:p>
        </w:tc>
        <w:tc>
          <w:tcPr>
            <w:tcW w:w="605" w:type="dxa"/>
            <w:vMerge/>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Р1</w:t>
            </w:r>
          </w:p>
        </w:tc>
        <w:tc>
          <w:tcPr>
            <w:tcW w:w="39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Р2</w:t>
            </w:r>
          </w:p>
        </w:tc>
        <w:tc>
          <w:tcPr>
            <w:tcW w:w="39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Р3</w:t>
            </w:r>
          </w:p>
        </w:tc>
        <w:tc>
          <w:tcPr>
            <w:tcW w:w="37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Р4</w:t>
            </w:r>
          </w:p>
        </w:tc>
        <w:tc>
          <w:tcPr>
            <w:tcW w:w="370"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Р5</w:t>
            </w:r>
          </w:p>
        </w:tc>
        <w:tc>
          <w:tcPr>
            <w:tcW w:w="510" w:type="dxa"/>
            <w:vMerge/>
          </w:tcPr>
          <w:p w:rsidR="00457571" w:rsidRPr="000B38C6" w:rsidRDefault="00457571">
            <w:pPr>
              <w:pStyle w:val="ConsPlusNormal"/>
              <w:rPr>
                <w:rFonts w:ascii="Times New Roman" w:hAnsi="Times New Roman" w:cs="Times New Roman"/>
                <w:sz w:val="24"/>
                <w:szCs w:val="24"/>
              </w:rPr>
            </w:pPr>
          </w:p>
        </w:tc>
        <w:tc>
          <w:tcPr>
            <w:tcW w:w="567" w:type="dxa"/>
            <w:vMerge/>
          </w:tcPr>
          <w:p w:rsidR="00457571" w:rsidRPr="000B38C6" w:rsidRDefault="00457571">
            <w:pPr>
              <w:pStyle w:val="ConsPlusNormal"/>
              <w:rPr>
                <w:rFonts w:ascii="Times New Roman" w:hAnsi="Times New Roman" w:cs="Times New Roman"/>
                <w:sz w:val="24"/>
                <w:szCs w:val="24"/>
              </w:rPr>
            </w:pPr>
          </w:p>
        </w:tc>
        <w:tc>
          <w:tcPr>
            <w:tcW w:w="454" w:type="dxa"/>
            <w:vMerge/>
          </w:tcPr>
          <w:p w:rsidR="00457571" w:rsidRPr="000B38C6" w:rsidRDefault="00457571">
            <w:pPr>
              <w:pStyle w:val="ConsPlusNormal"/>
              <w:rPr>
                <w:rFonts w:ascii="Times New Roman" w:hAnsi="Times New Roman" w:cs="Times New Roman"/>
                <w:sz w:val="24"/>
                <w:szCs w:val="24"/>
              </w:rPr>
            </w:pPr>
          </w:p>
        </w:tc>
        <w:tc>
          <w:tcPr>
            <w:tcW w:w="794" w:type="dxa"/>
            <w:vMerge/>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2</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3</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4</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5</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6</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7</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8</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9</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10</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11</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12</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13</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14</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15</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16</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17</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18</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19</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r w:rsidR="00457571" w:rsidRPr="000B38C6" w:rsidTr="00A403EF">
        <w:tc>
          <w:tcPr>
            <w:tcW w:w="56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20</w:t>
            </w:r>
          </w:p>
        </w:tc>
        <w:tc>
          <w:tcPr>
            <w:tcW w:w="1418" w:type="dxa"/>
          </w:tcPr>
          <w:p w:rsidR="00457571" w:rsidRPr="000B38C6" w:rsidRDefault="00457571">
            <w:pPr>
              <w:pStyle w:val="ConsPlusNormal"/>
              <w:rPr>
                <w:rFonts w:ascii="Times New Roman" w:hAnsi="Times New Roman" w:cs="Times New Roman"/>
                <w:sz w:val="24"/>
                <w:szCs w:val="24"/>
              </w:rPr>
            </w:pPr>
          </w:p>
        </w:tc>
        <w:tc>
          <w:tcPr>
            <w:tcW w:w="713"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62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10" w:type="dxa"/>
          </w:tcPr>
          <w:p w:rsidR="00457571" w:rsidRPr="000B38C6" w:rsidRDefault="00457571">
            <w:pPr>
              <w:pStyle w:val="ConsPlusNormal"/>
              <w:rPr>
                <w:rFonts w:ascii="Times New Roman" w:hAnsi="Times New Roman" w:cs="Times New Roman"/>
                <w:sz w:val="24"/>
                <w:szCs w:val="24"/>
              </w:rPr>
            </w:pPr>
          </w:p>
        </w:tc>
        <w:tc>
          <w:tcPr>
            <w:tcW w:w="480" w:type="dxa"/>
          </w:tcPr>
          <w:p w:rsidR="00457571" w:rsidRPr="000B38C6" w:rsidRDefault="00457571">
            <w:pPr>
              <w:pStyle w:val="ConsPlusNormal"/>
              <w:rPr>
                <w:rFonts w:ascii="Times New Roman" w:hAnsi="Times New Roman" w:cs="Times New Roman"/>
                <w:sz w:val="24"/>
                <w:szCs w:val="24"/>
              </w:rPr>
            </w:pPr>
          </w:p>
        </w:tc>
        <w:tc>
          <w:tcPr>
            <w:tcW w:w="49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rPr>
                <w:rFonts w:ascii="Times New Roman" w:hAnsi="Times New Roman" w:cs="Times New Roman"/>
                <w:sz w:val="24"/>
                <w:szCs w:val="24"/>
              </w:rPr>
            </w:pPr>
          </w:p>
        </w:tc>
        <w:tc>
          <w:tcPr>
            <w:tcW w:w="605"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97"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370" w:type="dxa"/>
          </w:tcPr>
          <w:p w:rsidR="00457571" w:rsidRPr="000B38C6" w:rsidRDefault="00457571">
            <w:pPr>
              <w:pStyle w:val="ConsPlusNormal"/>
              <w:rPr>
                <w:rFonts w:ascii="Times New Roman" w:hAnsi="Times New Roman" w:cs="Times New Roman"/>
                <w:sz w:val="24"/>
                <w:szCs w:val="24"/>
              </w:rPr>
            </w:pPr>
          </w:p>
        </w:tc>
        <w:tc>
          <w:tcPr>
            <w:tcW w:w="510" w:type="dxa"/>
          </w:tcPr>
          <w:p w:rsidR="00457571" w:rsidRPr="000B38C6" w:rsidRDefault="00457571">
            <w:pPr>
              <w:pStyle w:val="ConsPlusNormal"/>
              <w:rPr>
                <w:rFonts w:ascii="Times New Roman" w:hAnsi="Times New Roman" w:cs="Times New Roman"/>
                <w:sz w:val="24"/>
                <w:szCs w:val="24"/>
              </w:rPr>
            </w:pPr>
          </w:p>
        </w:tc>
        <w:tc>
          <w:tcPr>
            <w:tcW w:w="567" w:type="dxa"/>
          </w:tcPr>
          <w:p w:rsidR="00457571" w:rsidRPr="000B38C6" w:rsidRDefault="00457571">
            <w:pPr>
              <w:pStyle w:val="ConsPlusNormal"/>
              <w:rPr>
                <w:rFonts w:ascii="Times New Roman" w:hAnsi="Times New Roman" w:cs="Times New Roman"/>
                <w:sz w:val="24"/>
                <w:szCs w:val="24"/>
              </w:rPr>
            </w:pPr>
          </w:p>
        </w:tc>
        <w:tc>
          <w:tcPr>
            <w:tcW w:w="45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noProof/>
                <w:position w:val="-9"/>
                <w:sz w:val="24"/>
                <w:szCs w:val="24"/>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457571" w:rsidRPr="000B38C6" w:rsidRDefault="00457571">
            <w:pPr>
              <w:pStyle w:val="ConsPlusNormal"/>
              <w:rPr>
                <w:rFonts w:ascii="Times New Roman" w:hAnsi="Times New Roman" w:cs="Times New Roman"/>
                <w:sz w:val="24"/>
                <w:szCs w:val="24"/>
              </w:rPr>
            </w:pPr>
          </w:p>
        </w:tc>
      </w:tr>
    </w:tbl>
    <w:p w:rsidR="00457571" w:rsidRPr="000B38C6" w:rsidRDefault="00457571">
      <w:pPr>
        <w:pStyle w:val="ConsPlusNormal"/>
        <w:rPr>
          <w:rFonts w:ascii="Times New Roman" w:hAnsi="Times New Roman" w:cs="Times New Roman"/>
          <w:sz w:val="24"/>
          <w:szCs w:val="24"/>
        </w:rPr>
        <w:sectPr w:rsidR="00457571" w:rsidRPr="000B38C6">
          <w:pgSz w:w="16838" w:h="11905" w:orient="landscape"/>
          <w:pgMar w:top="1701" w:right="1134" w:bottom="567" w:left="1134" w:header="0" w:footer="0" w:gutter="0"/>
          <w:cols w:space="720"/>
          <w:titlePg/>
        </w:sect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right"/>
        <w:outlineLvl w:val="1"/>
        <w:rPr>
          <w:rFonts w:ascii="Times New Roman" w:hAnsi="Times New Roman" w:cs="Times New Roman"/>
          <w:sz w:val="24"/>
          <w:szCs w:val="24"/>
        </w:rPr>
      </w:pPr>
      <w:r w:rsidRPr="000B38C6">
        <w:rPr>
          <w:rFonts w:ascii="Times New Roman" w:hAnsi="Times New Roman" w:cs="Times New Roman"/>
          <w:sz w:val="24"/>
          <w:szCs w:val="24"/>
        </w:rPr>
        <w:t>Приложение 11</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ОБРАЗЕЦ ЗАЯВЛЕНИЯ</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ОБ УЧАСТИИ В ИТОГОВОМ СОБЕСЕДОВАНИИ ПО РУССКОМУ ЯЗЫКУ</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Руководителю</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образовательной организации</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___________________________</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Заявление</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об участии в итоговом собеседовании по русскому языку</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 │ │ │ │ │ │ │ │ │ │ │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Фамилия</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 │ │ │ │ │ │ │ │ │ │ │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Имя</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 │ │ │ │ │ │ │ │ │ │ │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Отчество (при наличии)</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Дата рождения</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 │ │ │ │ │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Контактный телефон</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Наименование документа, удостоверяющего личность:</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___________________________________________________________________________</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Реквизиты документа, удостоверяющего личность:</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Серия │ │ │ │ │ Номер │ │ │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           ┌─┐</w:t>
      </w: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Пол:  │</w:t>
      </w:r>
      <w:proofErr w:type="gramEnd"/>
      <w:r w:rsidRPr="000B38C6">
        <w:rPr>
          <w:rFonts w:ascii="Times New Roman" w:hAnsi="Times New Roman" w:cs="Times New Roman"/>
          <w:sz w:val="24"/>
          <w:szCs w:val="24"/>
        </w:rPr>
        <w:t xml:space="preserve"> │ Мужской   │ │ Женский</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           └─┘</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Прошу  зарегистрировать</w:t>
      </w:r>
      <w:proofErr w:type="gramEnd"/>
      <w:r w:rsidRPr="000B38C6">
        <w:rPr>
          <w:rFonts w:ascii="Times New Roman" w:hAnsi="Times New Roman" w:cs="Times New Roman"/>
          <w:sz w:val="24"/>
          <w:szCs w:val="24"/>
        </w:rPr>
        <w:t xml:space="preserve">  меня  для  участия  в  итоговом  собеседовании  по</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русскому языку.</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Прошу  создать</w:t>
      </w:r>
      <w:proofErr w:type="gramEnd"/>
      <w:r w:rsidRPr="000B38C6">
        <w:rPr>
          <w:rFonts w:ascii="Times New Roman" w:hAnsi="Times New Roman" w:cs="Times New Roman"/>
          <w:sz w:val="24"/>
          <w:szCs w:val="24"/>
        </w:rPr>
        <w:t xml:space="preserve">  условия для прохождения итогового собеседования по русскому</w:t>
      </w: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lastRenderedPageBreak/>
        <w:t xml:space="preserve">языку,   </w:t>
      </w:r>
      <w:proofErr w:type="gramEnd"/>
      <w:r w:rsidRPr="000B38C6">
        <w:rPr>
          <w:rFonts w:ascii="Times New Roman" w:hAnsi="Times New Roman" w:cs="Times New Roman"/>
          <w:sz w:val="24"/>
          <w:szCs w:val="24"/>
        </w:rPr>
        <w:t>учитывающие   состояние   здоровья,  особенности  психофизического</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развития, подтверждаемые:</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Прошу  организовать</w:t>
      </w:r>
      <w:proofErr w:type="gramEnd"/>
      <w:r w:rsidRPr="000B38C6">
        <w:rPr>
          <w:rFonts w:ascii="Times New Roman" w:hAnsi="Times New Roman" w:cs="Times New Roman"/>
          <w:sz w:val="24"/>
          <w:szCs w:val="24"/>
        </w:rPr>
        <w:t xml:space="preserve">  проведение экзаменов в условиях, учитывающих состояние</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моего здоровья, особенности психофизического развития, подтверждаемые:</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оригиналом или надлежащим образом заверенной копией рекомендаций ПМПК</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w:t>
      </w:r>
      <w:proofErr w:type="gramStart"/>
      <w:r w:rsidRPr="000B38C6">
        <w:rPr>
          <w:rFonts w:ascii="Times New Roman" w:hAnsi="Times New Roman" w:cs="Times New Roman"/>
          <w:sz w:val="24"/>
          <w:szCs w:val="24"/>
        </w:rPr>
        <w:t>оригиналом  или</w:t>
      </w:r>
      <w:proofErr w:type="gramEnd"/>
      <w:r w:rsidRPr="000B38C6">
        <w:rPr>
          <w:rFonts w:ascii="Times New Roman" w:hAnsi="Times New Roman" w:cs="Times New Roman"/>
          <w:sz w:val="24"/>
          <w:szCs w:val="24"/>
        </w:rPr>
        <w:t xml:space="preserve">  надлежащим   образом   заверенной   копией   справки,</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подтверждающей факт установления инвалидности, выданной ФГУ МСЭ</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Необходимые  условия</w:t>
      </w:r>
      <w:proofErr w:type="gramEnd"/>
      <w:r w:rsidRPr="000B38C6">
        <w:rPr>
          <w:rFonts w:ascii="Times New Roman" w:hAnsi="Times New Roman" w:cs="Times New Roman"/>
          <w:sz w:val="24"/>
          <w:szCs w:val="24"/>
        </w:rPr>
        <w:t xml:space="preserve">  для  прохождения  итогового собеседования по русскому</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языку:</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_______________________________________________________________________</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_______________________________________________________________________</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_______________________________________________________________________</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w:t>
      </w:r>
      <w:proofErr w:type="gramStart"/>
      <w:r w:rsidRPr="000B38C6">
        <w:rPr>
          <w:rFonts w:ascii="Times New Roman" w:hAnsi="Times New Roman" w:cs="Times New Roman"/>
          <w:sz w:val="24"/>
          <w:szCs w:val="24"/>
        </w:rPr>
        <w:t>С  порядком</w:t>
      </w:r>
      <w:proofErr w:type="gramEnd"/>
      <w:r w:rsidRPr="000B38C6">
        <w:rPr>
          <w:rFonts w:ascii="Times New Roman" w:hAnsi="Times New Roman" w:cs="Times New Roman"/>
          <w:sz w:val="24"/>
          <w:szCs w:val="24"/>
        </w:rPr>
        <w:t xml:space="preserve"> проведения итогового собеседования по русскому языку ГИА, в</w:t>
      </w: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том  числе</w:t>
      </w:r>
      <w:proofErr w:type="gramEnd"/>
      <w:r w:rsidRPr="000B38C6">
        <w:rPr>
          <w:rFonts w:ascii="Times New Roman" w:hAnsi="Times New Roman" w:cs="Times New Roman"/>
          <w:sz w:val="24"/>
          <w:szCs w:val="24"/>
        </w:rPr>
        <w:t xml:space="preserve">  со  сроками,  местами  проведения, с основаниями для удаления с</w:t>
      </w: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итогового  собеседования</w:t>
      </w:r>
      <w:proofErr w:type="gramEnd"/>
      <w:r w:rsidRPr="000B38C6">
        <w:rPr>
          <w:rFonts w:ascii="Times New Roman" w:hAnsi="Times New Roman" w:cs="Times New Roman"/>
          <w:sz w:val="24"/>
          <w:szCs w:val="24"/>
        </w:rPr>
        <w:t xml:space="preserve">  по  русскому  языку  за  нарушение  установленных</w:t>
      </w:r>
    </w:p>
    <w:p w:rsidR="00457571" w:rsidRPr="000B38C6" w:rsidRDefault="00457571">
      <w:pPr>
        <w:pStyle w:val="ConsPlusNonformat"/>
        <w:jc w:val="both"/>
        <w:rPr>
          <w:rFonts w:ascii="Times New Roman" w:hAnsi="Times New Roman" w:cs="Times New Roman"/>
          <w:sz w:val="24"/>
          <w:szCs w:val="24"/>
        </w:rPr>
      </w:pPr>
      <w:proofErr w:type="gramStart"/>
      <w:r w:rsidRPr="000B38C6">
        <w:rPr>
          <w:rFonts w:ascii="Times New Roman" w:hAnsi="Times New Roman" w:cs="Times New Roman"/>
          <w:sz w:val="24"/>
          <w:szCs w:val="24"/>
        </w:rPr>
        <w:t>требований,  с</w:t>
      </w:r>
      <w:proofErr w:type="gramEnd"/>
      <w:r w:rsidRPr="000B38C6">
        <w:rPr>
          <w:rFonts w:ascii="Times New Roman" w:hAnsi="Times New Roman" w:cs="Times New Roman"/>
          <w:sz w:val="24"/>
          <w:szCs w:val="24"/>
        </w:rPr>
        <w:t xml:space="preserve">  процедурой досрочного завершения итогового собеседования по</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русскому языку по объективным причинам, со временем и местом ознакомления с</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результатами      итогового      собеседования     по     русскому    языку</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ознакомлен/ознакомлена.</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___________________________________________________________________________</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Подпись участника итогового собеседования</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____________/___________________ (Ф.И.О.)</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"__" __________ 20__ г.</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Подпись родителя (законного представителя)</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участника итогового собеседования</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____________/___________________ (Ф.И.О.)</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"__" __________ 20__ г.</w:t>
      </w:r>
    </w:p>
    <w:p w:rsidR="00457571" w:rsidRPr="000B38C6" w:rsidRDefault="00457571">
      <w:pPr>
        <w:pStyle w:val="ConsPlusNonformat"/>
        <w:jc w:val="both"/>
        <w:rPr>
          <w:rFonts w:ascii="Times New Roman" w:hAnsi="Times New Roman" w:cs="Times New Roman"/>
          <w:sz w:val="24"/>
          <w:szCs w:val="24"/>
        </w:rPr>
      </w:pP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Регистрационный номер     │ │ │ │ │ │ │ │ │ │ │ │</w:t>
      </w:r>
    </w:p>
    <w:p w:rsidR="00457571" w:rsidRPr="000B38C6" w:rsidRDefault="00457571">
      <w:pPr>
        <w:pStyle w:val="ConsPlusNonformat"/>
        <w:jc w:val="both"/>
        <w:rPr>
          <w:rFonts w:ascii="Times New Roman" w:hAnsi="Times New Roman" w:cs="Times New Roman"/>
          <w:sz w:val="24"/>
          <w:szCs w:val="24"/>
        </w:rPr>
      </w:pPr>
      <w:r w:rsidRPr="000B38C6">
        <w:rPr>
          <w:rFonts w:ascii="Times New Roman" w:hAnsi="Times New Roman" w:cs="Times New Roman"/>
          <w:sz w:val="24"/>
          <w:szCs w:val="24"/>
        </w:rPr>
        <w:t xml:space="preserve">                          └─┴─┴─┴─┴─┴─┴─┴─┴─┴─┴─┘</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right"/>
        <w:outlineLvl w:val="1"/>
        <w:rPr>
          <w:rFonts w:ascii="Times New Roman" w:hAnsi="Times New Roman" w:cs="Times New Roman"/>
          <w:sz w:val="24"/>
          <w:szCs w:val="24"/>
        </w:rPr>
      </w:pPr>
      <w:r w:rsidRPr="000B38C6">
        <w:rPr>
          <w:rFonts w:ascii="Times New Roman" w:hAnsi="Times New Roman" w:cs="Times New Roman"/>
          <w:sz w:val="24"/>
          <w:szCs w:val="24"/>
        </w:rPr>
        <w:t>Приложение 12</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Title"/>
        <w:jc w:val="center"/>
        <w:rPr>
          <w:rFonts w:ascii="Times New Roman" w:hAnsi="Times New Roman" w:cs="Times New Roman"/>
          <w:sz w:val="24"/>
          <w:szCs w:val="24"/>
        </w:rPr>
      </w:pPr>
      <w:bookmarkStart w:id="18" w:name="P1991"/>
      <w:bookmarkEnd w:id="18"/>
      <w:r w:rsidRPr="000B38C6">
        <w:rPr>
          <w:rFonts w:ascii="Times New Roman" w:hAnsi="Times New Roman" w:cs="Times New Roman"/>
          <w:sz w:val="24"/>
          <w:szCs w:val="24"/>
        </w:rPr>
        <w:t>ПРИМЕРНЫЙ ПЕРЕЧЕНЬ</w:t>
      </w:r>
    </w:p>
    <w:p w:rsidR="00457571" w:rsidRPr="000B38C6" w:rsidRDefault="00457571">
      <w:pPr>
        <w:pStyle w:val="ConsPlusTitle"/>
        <w:jc w:val="center"/>
        <w:rPr>
          <w:rFonts w:ascii="Times New Roman" w:hAnsi="Times New Roman" w:cs="Times New Roman"/>
          <w:sz w:val="24"/>
          <w:szCs w:val="24"/>
        </w:rPr>
      </w:pPr>
      <w:r w:rsidRPr="000B38C6">
        <w:rPr>
          <w:rFonts w:ascii="Times New Roman" w:hAnsi="Times New Roman" w:cs="Times New Roman"/>
          <w:sz w:val="24"/>
          <w:szCs w:val="24"/>
        </w:rPr>
        <w:t>КАТЕГОРИЙ УЧАСТНИКОВ, ПРЕТЕНДУЮЩИХ НА УМЕНЬШЕНИЕ</w:t>
      </w:r>
    </w:p>
    <w:p w:rsidR="00457571" w:rsidRPr="000B38C6" w:rsidRDefault="00457571">
      <w:pPr>
        <w:pStyle w:val="ConsPlusTitle"/>
        <w:jc w:val="center"/>
        <w:rPr>
          <w:rFonts w:ascii="Times New Roman" w:hAnsi="Times New Roman" w:cs="Times New Roman"/>
          <w:sz w:val="24"/>
          <w:szCs w:val="24"/>
        </w:rPr>
      </w:pPr>
      <w:r w:rsidRPr="000B38C6">
        <w:rPr>
          <w:rFonts w:ascii="Times New Roman" w:hAnsi="Times New Roman" w:cs="Times New Roman"/>
          <w:sz w:val="24"/>
          <w:szCs w:val="24"/>
        </w:rPr>
        <w:t>МИНИМАЛЬНОГО КОЛИЧЕСТВА БАЛЛОВ, НЕОБХОДИМОГО</w:t>
      </w:r>
    </w:p>
    <w:p w:rsidR="00457571" w:rsidRPr="000B38C6" w:rsidRDefault="00457571">
      <w:pPr>
        <w:pStyle w:val="ConsPlusTitle"/>
        <w:jc w:val="center"/>
        <w:rPr>
          <w:rFonts w:ascii="Times New Roman" w:hAnsi="Times New Roman" w:cs="Times New Roman"/>
          <w:sz w:val="24"/>
          <w:szCs w:val="24"/>
        </w:rPr>
      </w:pPr>
      <w:r w:rsidRPr="000B38C6">
        <w:rPr>
          <w:rFonts w:ascii="Times New Roman" w:hAnsi="Times New Roman" w:cs="Times New Roman"/>
          <w:sz w:val="24"/>
          <w:szCs w:val="24"/>
        </w:rPr>
        <w:t>ДЛЯ ПОЛУЧЕНИЯ "ЗАЧЕТА"</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rPr>
          <w:rFonts w:ascii="Times New Roman" w:hAnsi="Times New Roman" w:cs="Times New Roman"/>
          <w:sz w:val="24"/>
          <w:szCs w:val="24"/>
        </w:rPr>
        <w:sectPr w:rsidR="00457571" w:rsidRPr="000B38C6">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57"/>
        <w:gridCol w:w="1303"/>
        <w:gridCol w:w="1644"/>
        <w:gridCol w:w="1644"/>
        <w:gridCol w:w="1644"/>
        <w:gridCol w:w="2097"/>
        <w:gridCol w:w="1587"/>
        <w:gridCol w:w="1189"/>
        <w:gridCol w:w="1190"/>
      </w:tblGrid>
      <w:tr w:rsidR="00457571" w:rsidRPr="000B38C6">
        <w:tc>
          <w:tcPr>
            <w:tcW w:w="1814"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Категория участников</w:t>
            </w:r>
          </w:p>
        </w:tc>
        <w:tc>
          <w:tcPr>
            <w:tcW w:w="1757"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Подкатегории участников ИС</w:t>
            </w:r>
          </w:p>
        </w:tc>
        <w:tc>
          <w:tcPr>
            <w:tcW w:w="1303"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Форма проведения ИС</w:t>
            </w:r>
          </w:p>
        </w:tc>
        <w:tc>
          <w:tcPr>
            <w:tcW w:w="7029" w:type="dxa"/>
            <w:gridSpan w:val="4"/>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Задания, которые могут быть выполнены участниками в зависимости от категории, особенности участия</w:t>
            </w:r>
          </w:p>
        </w:tc>
        <w:tc>
          <w:tcPr>
            <w:tcW w:w="1587"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Критерии, по которым может проводиться оценивание (в скобках максимальный балл по критерию)</w:t>
            </w:r>
          </w:p>
        </w:tc>
        <w:tc>
          <w:tcPr>
            <w:tcW w:w="1189"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Максимальное количество баллов</w:t>
            </w:r>
          </w:p>
        </w:tc>
        <w:tc>
          <w:tcPr>
            <w:tcW w:w="1190" w:type="dxa"/>
            <w:vMerge w:val="restart"/>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Минимальное количество баллов, необходимое для получения зачета</w:t>
            </w:r>
          </w:p>
        </w:tc>
      </w:tr>
      <w:tr w:rsidR="00457571" w:rsidRPr="000B38C6">
        <w:tc>
          <w:tcPr>
            <w:tcW w:w="1814" w:type="dxa"/>
            <w:vMerge/>
          </w:tcPr>
          <w:p w:rsidR="00457571" w:rsidRPr="000B38C6" w:rsidRDefault="00457571">
            <w:pPr>
              <w:pStyle w:val="ConsPlusNormal"/>
              <w:rPr>
                <w:rFonts w:ascii="Times New Roman" w:hAnsi="Times New Roman" w:cs="Times New Roman"/>
                <w:sz w:val="24"/>
                <w:szCs w:val="24"/>
              </w:rPr>
            </w:pPr>
          </w:p>
        </w:tc>
        <w:tc>
          <w:tcPr>
            <w:tcW w:w="1757" w:type="dxa"/>
            <w:vMerge/>
          </w:tcPr>
          <w:p w:rsidR="00457571" w:rsidRPr="000B38C6" w:rsidRDefault="00457571">
            <w:pPr>
              <w:pStyle w:val="ConsPlusNormal"/>
              <w:rPr>
                <w:rFonts w:ascii="Times New Roman" w:hAnsi="Times New Roman" w:cs="Times New Roman"/>
                <w:sz w:val="24"/>
                <w:szCs w:val="24"/>
              </w:rPr>
            </w:pPr>
          </w:p>
        </w:tc>
        <w:tc>
          <w:tcPr>
            <w:tcW w:w="1303" w:type="dxa"/>
            <w:vMerge/>
          </w:tcPr>
          <w:p w:rsidR="00457571" w:rsidRPr="000B38C6" w:rsidRDefault="00457571">
            <w:pPr>
              <w:pStyle w:val="ConsPlusNormal"/>
              <w:rPr>
                <w:rFonts w:ascii="Times New Roman" w:hAnsi="Times New Roman" w:cs="Times New Roman"/>
                <w:sz w:val="24"/>
                <w:szCs w:val="24"/>
              </w:rPr>
            </w:pPr>
          </w:p>
        </w:tc>
        <w:tc>
          <w:tcPr>
            <w:tcW w:w="164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I. Чтение текста вслух</w:t>
            </w:r>
          </w:p>
        </w:tc>
        <w:tc>
          <w:tcPr>
            <w:tcW w:w="164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II. Подробный пересказ текста с включением приведенного высказывания</w:t>
            </w:r>
          </w:p>
        </w:tc>
        <w:tc>
          <w:tcPr>
            <w:tcW w:w="1644"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III. Монологическое высказывание</w:t>
            </w:r>
          </w:p>
        </w:tc>
        <w:tc>
          <w:tcPr>
            <w:tcW w:w="2097" w:type="dxa"/>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IV. Участие в диалоге</w:t>
            </w:r>
          </w:p>
        </w:tc>
        <w:tc>
          <w:tcPr>
            <w:tcW w:w="1587" w:type="dxa"/>
            <w:vMerge/>
          </w:tcPr>
          <w:p w:rsidR="00457571" w:rsidRPr="000B38C6" w:rsidRDefault="00457571">
            <w:pPr>
              <w:pStyle w:val="ConsPlusNormal"/>
              <w:rPr>
                <w:rFonts w:ascii="Times New Roman" w:hAnsi="Times New Roman" w:cs="Times New Roman"/>
                <w:sz w:val="24"/>
                <w:szCs w:val="24"/>
              </w:rPr>
            </w:pPr>
          </w:p>
        </w:tc>
        <w:tc>
          <w:tcPr>
            <w:tcW w:w="1189" w:type="dxa"/>
            <w:vMerge/>
          </w:tcPr>
          <w:p w:rsidR="00457571" w:rsidRPr="000B38C6" w:rsidRDefault="00457571">
            <w:pPr>
              <w:pStyle w:val="ConsPlusNormal"/>
              <w:rPr>
                <w:rFonts w:ascii="Times New Roman" w:hAnsi="Times New Roman" w:cs="Times New Roman"/>
                <w:sz w:val="24"/>
                <w:szCs w:val="24"/>
              </w:rPr>
            </w:pPr>
          </w:p>
        </w:tc>
        <w:tc>
          <w:tcPr>
            <w:tcW w:w="1190" w:type="dxa"/>
            <w:vMerge/>
          </w:tcPr>
          <w:p w:rsidR="00457571" w:rsidRPr="000B38C6" w:rsidRDefault="00457571">
            <w:pPr>
              <w:pStyle w:val="ConsPlusNormal"/>
              <w:rPr>
                <w:rFonts w:ascii="Times New Roman" w:hAnsi="Times New Roman" w:cs="Times New Roman"/>
                <w:sz w:val="24"/>
                <w:szCs w:val="24"/>
              </w:rPr>
            </w:pPr>
          </w:p>
        </w:tc>
      </w:tr>
      <w:tr w:rsidR="00457571" w:rsidRPr="000B38C6">
        <w:tc>
          <w:tcPr>
            <w:tcW w:w="1814"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Глухие, позднооглохшие</w:t>
            </w:r>
          </w:p>
        </w:tc>
        <w:tc>
          <w:tcPr>
            <w:tcW w:w="175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владеющие </w:t>
            </w:r>
            <w:proofErr w:type="spellStart"/>
            <w:r w:rsidRPr="000B38C6">
              <w:rPr>
                <w:rFonts w:ascii="Times New Roman" w:hAnsi="Times New Roman" w:cs="Times New Roman"/>
                <w:sz w:val="24"/>
                <w:szCs w:val="24"/>
              </w:rPr>
              <w:t>сурдопереводом</w:t>
            </w:r>
            <w:proofErr w:type="spellEnd"/>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 (помощь ассистента-</w:t>
            </w:r>
            <w:proofErr w:type="spellStart"/>
            <w:r w:rsidRPr="000B38C6">
              <w:rPr>
                <w:rFonts w:ascii="Times New Roman" w:hAnsi="Times New Roman" w:cs="Times New Roman"/>
                <w:sz w:val="24"/>
                <w:szCs w:val="24"/>
              </w:rPr>
              <w:t>сурдопереводчика</w:t>
            </w:r>
            <w:proofErr w:type="spellEnd"/>
            <w:r w:rsidRPr="000B38C6">
              <w:rPr>
                <w:rFonts w:ascii="Times New Roman" w:hAnsi="Times New Roman" w:cs="Times New Roman"/>
                <w:sz w:val="24"/>
                <w:szCs w:val="24"/>
              </w:rPr>
              <w:t>)</w:t>
            </w:r>
          </w:p>
        </w:tc>
        <w:tc>
          <w:tcPr>
            <w:tcW w:w="1644"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выдать текст для самостоятельного прочтения без оценивания по критериям к заданию N 1</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подробный пересказ текста с включением приведенного высказывания (посредством </w:t>
            </w:r>
            <w:proofErr w:type="spellStart"/>
            <w:r w:rsidRPr="000B38C6">
              <w:rPr>
                <w:rFonts w:ascii="Times New Roman" w:hAnsi="Times New Roman" w:cs="Times New Roman"/>
                <w:sz w:val="24"/>
                <w:szCs w:val="24"/>
              </w:rPr>
              <w:t>сурдоперевода</w:t>
            </w:r>
            <w:proofErr w:type="spellEnd"/>
            <w:r w:rsidRPr="000B38C6">
              <w:rPr>
                <w:rFonts w:ascii="Times New Roman" w:hAnsi="Times New Roman" w:cs="Times New Roman"/>
                <w:sz w:val="24"/>
                <w:szCs w:val="24"/>
              </w:rPr>
              <w:t>)</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монологическое высказывание (посредством </w:t>
            </w:r>
            <w:proofErr w:type="spellStart"/>
            <w:r w:rsidRPr="000B38C6">
              <w:rPr>
                <w:rFonts w:ascii="Times New Roman" w:hAnsi="Times New Roman" w:cs="Times New Roman"/>
                <w:sz w:val="24"/>
                <w:szCs w:val="24"/>
              </w:rPr>
              <w:t>сурдоперевода</w:t>
            </w:r>
            <w:proofErr w:type="spellEnd"/>
            <w:r w:rsidRPr="000B38C6">
              <w:rPr>
                <w:rFonts w:ascii="Times New Roman" w:hAnsi="Times New Roman" w:cs="Times New Roman"/>
                <w:sz w:val="24"/>
                <w:szCs w:val="24"/>
              </w:rPr>
              <w:t>)</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участие в диалоге (посредством </w:t>
            </w:r>
            <w:proofErr w:type="spellStart"/>
            <w:r w:rsidRPr="000B38C6">
              <w:rPr>
                <w:rFonts w:ascii="Times New Roman" w:hAnsi="Times New Roman" w:cs="Times New Roman"/>
                <w:sz w:val="24"/>
                <w:szCs w:val="24"/>
              </w:rPr>
              <w:t>сурдоперевода</w:t>
            </w:r>
            <w:proofErr w:type="spellEnd"/>
            <w:r w:rsidRPr="000B38C6">
              <w:rPr>
                <w:rFonts w:ascii="Times New Roman" w:hAnsi="Times New Roman" w:cs="Times New Roman"/>
                <w:sz w:val="24"/>
                <w:szCs w:val="24"/>
              </w:rPr>
              <w:t>)</w:t>
            </w:r>
          </w:p>
        </w:tc>
        <w:tc>
          <w:tcPr>
            <w:tcW w:w="1587"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П1(2), П2(1), П3(1), М1(2), М2(1), Д1(2)</w:t>
            </w:r>
          </w:p>
        </w:tc>
        <w:tc>
          <w:tcPr>
            <w:tcW w:w="1189"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9</w:t>
            </w:r>
          </w:p>
        </w:tc>
        <w:tc>
          <w:tcPr>
            <w:tcW w:w="1190"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5</w:t>
            </w:r>
          </w:p>
        </w:tc>
      </w:tr>
      <w:tr w:rsidR="00457571" w:rsidRPr="000B38C6">
        <w:tc>
          <w:tcPr>
            <w:tcW w:w="1814" w:type="dxa"/>
            <w:vMerge/>
          </w:tcPr>
          <w:p w:rsidR="00457571" w:rsidRPr="000B38C6" w:rsidRDefault="00457571">
            <w:pPr>
              <w:pStyle w:val="ConsPlusNormal"/>
              <w:rPr>
                <w:rFonts w:ascii="Times New Roman" w:hAnsi="Times New Roman" w:cs="Times New Roman"/>
                <w:sz w:val="24"/>
                <w:szCs w:val="24"/>
              </w:rPr>
            </w:pPr>
          </w:p>
        </w:tc>
        <w:tc>
          <w:tcPr>
            <w:tcW w:w="175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не владеющие </w:t>
            </w:r>
            <w:proofErr w:type="spellStart"/>
            <w:r w:rsidRPr="000B38C6">
              <w:rPr>
                <w:rFonts w:ascii="Times New Roman" w:hAnsi="Times New Roman" w:cs="Times New Roman"/>
                <w:sz w:val="24"/>
                <w:szCs w:val="24"/>
              </w:rPr>
              <w:t>сурдопереводом</w:t>
            </w:r>
            <w:proofErr w:type="spellEnd"/>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письменная</w:t>
            </w:r>
          </w:p>
        </w:tc>
        <w:tc>
          <w:tcPr>
            <w:tcW w:w="1644" w:type="dxa"/>
            <w:vMerge/>
          </w:tcPr>
          <w:p w:rsidR="00457571" w:rsidRPr="000B38C6" w:rsidRDefault="00457571">
            <w:pPr>
              <w:pStyle w:val="ConsPlusNormal"/>
              <w:rPr>
                <w:rFonts w:ascii="Times New Roman" w:hAnsi="Times New Roman" w:cs="Times New Roman"/>
                <w:sz w:val="24"/>
                <w:szCs w:val="24"/>
              </w:rPr>
            </w:pP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подробный пересказ текста с включением приведенного высказывания в письменной форме</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 в письменной форме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Merge/>
          </w:tcPr>
          <w:p w:rsidR="00457571" w:rsidRPr="000B38C6" w:rsidRDefault="00457571">
            <w:pPr>
              <w:pStyle w:val="ConsPlusNormal"/>
              <w:rPr>
                <w:rFonts w:ascii="Times New Roman" w:hAnsi="Times New Roman" w:cs="Times New Roman"/>
                <w:sz w:val="24"/>
                <w:szCs w:val="24"/>
              </w:rPr>
            </w:pPr>
          </w:p>
        </w:tc>
        <w:tc>
          <w:tcPr>
            <w:tcW w:w="1189" w:type="dxa"/>
            <w:vMerge/>
          </w:tcPr>
          <w:p w:rsidR="00457571" w:rsidRPr="000B38C6" w:rsidRDefault="00457571">
            <w:pPr>
              <w:pStyle w:val="ConsPlusNormal"/>
              <w:rPr>
                <w:rFonts w:ascii="Times New Roman" w:hAnsi="Times New Roman" w:cs="Times New Roman"/>
                <w:sz w:val="24"/>
                <w:szCs w:val="24"/>
              </w:rPr>
            </w:pPr>
          </w:p>
        </w:tc>
        <w:tc>
          <w:tcPr>
            <w:tcW w:w="1190" w:type="dxa"/>
            <w:vMerge/>
          </w:tcPr>
          <w:p w:rsidR="00457571" w:rsidRPr="000B38C6" w:rsidRDefault="00457571">
            <w:pPr>
              <w:pStyle w:val="ConsPlusNormal"/>
              <w:rPr>
                <w:rFonts w:ascii="Times New Roman" w:hAnsi="Times New Roman" w:cs="Times New Roman"/>
                <w:sz w:val="24"/>
                <w:szCs w:val="24"/>
              </w:rPr>
            </w:pPr>
          </w:p>
        </w:tc>
      </w:tr>
      <w:tr w:rsidR="00457571" w:rsidRPr="000B38C6">
        <w:tc>
          <w:tcPr>
            <w:tcW w:w="181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Слабослышащи</w:t>
            </w:r>
            <w:r w:rsidRPr="000B38C6">
              <w:rPr>
                <w:rFonts w:ascii="Times New Roman" w:hAnsi="Times New Roman" w:cs="Times New Roman"/>
                <w:sz w:val="24"/>
                <w:szCs w:val="24"/>
              </w:rPr>
              <w:lastRenderedPageBreak/>
              <w:t>е</w:t>
            </w:r>
          </w:p>
        </w:tc>
        <w:tc>
          <w:tcPr>
            <w:tcW w:w="1757" w:type="dxa"/>
            <w:vAlign w:val="center"/>
          </w:tcPr>
          <w:p w:rsidR="00457571" w:rsidRPr="000B38C6" w:rsidRDefault="00457571">
            <w:pPr>
              <w:pStyle w:val="ConsPlusNormal"/>
              <w:rPr>
                <w:rFonts w:ascii="Times New Roman" w:hAnsi="Times New Roman" w:cs="Times New Roman"/>
                <w:sz w:val="24"/>
                <w:szCs w:val="24"/>
              </w:rPr>
            </w:pP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устная (в </w:t>
            </w:r>
            <w:proofErr w:type="spellStart"/>
            <w:r w:rsidRPr="000B38C6">
              <w:rPr>
                <w:rFonts w:ascii="Times New Roman" w:hAnsi="Times New Roman" w:cs="Times New Roman"/>
                <w:sz w:val="24"/>
                <w:szCs w:val="24"/>
              </w:rPr>
              <w:lastRenderedPageBreak/>
              <w:t>т.ч</w:t>
            </w:r>
            <w:proofErr w:type="spellEnd"/>
            <w:r w:rsidRPr="000B38C6">
              <w:rPr>
                <w:rFonts w:ascii="Times New Roman" w:hAnsi="Times New Roman" w:cs="Times New Roman"/>
                <w:sz w:val="24"/>
                <w:szCs w:val="24"/>
              </w:rPr>
              <w:t>. с помощью ассистента-</w:t>
            </w:r>
            <w:proofErr w:type="spellStart"/>
            <w:r w:rsidRPr="000B38C6">
              <w:rPr>
                <w:rFonts w:ascii="Times New Roman" w:hAnsi="Times New Roman" w:cs="Times New Roman"/>
                <w:sz w:val="24"/>
                <w:szCs w:val="24"/>
              </w:rPr>
              <w:t>сурдопереводчика</w:t>
            </w:r>
            <w:proofErr w:type="spellEnd"/>
            <w:r w:rsidRPr="000B38C6">
              <w:rPr>
                <w:rFonts w:ascii="Times New Roman" w:hAnsi="Times New Roman" w:cs="Times New Roman"/>
                <w:sz w:val="24"/>
                <w:szCs w:val="24"/>
              </w:rPr>
              <w:t>)</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 xml:space="preserve">чтение текста </w:t>
            </w:r>
            <w:r w:rsidRPr="000B38C6">
              <w:rPr>
                <w:rFonts w:ascii="Times New Roman" w:hAnsi="Times New Roman" w:cs="Times New Roman"/>
                <w:sz w:val="24"/>
                <w:szCs w:val="24"/>
              </w:rPr>
              <w:lastRenderedPageBreak/>
              <w:t>про себя или вслух (без оценивания)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 xml:space="preserve">подробный </w:t>
            </w:r>
            <w:r w:rsidRPr="000B38C6">
              <w:rPr>
                <w:rFonts w:ascii="Times New Roman" w:hAnsi="Times New Roman" w:cs="Times New Roman"/>
                <w:sz w:val="24"/>
                <w:szCs w:val="24"/>
              </w:rPr>
              <w:lastRenderedPageBreak/>
              <w:t>пересказ текста с включением приведенного высказывания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монологическ</w:t>
            </w:r>
            <w:r w:rsidRPr="000B38C6">
              <w:rPr>
                <w:rFonts w:ascii="Times New Roman" w:hAnsi="Times New Roman" w:cs="Times New Roman"/>
                <w:sz w:val="24"/>
                <w:szCs w:val="24"/>
              </w:rPr>
              <w:lastRenderedPageBreak/>
              <w:t>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 xml:space="preserve">участие в диалоге; </w:t>
            </w:r>
            <w:r w:rsidRPr="000B38C6">
              <w:rPr>
                <w:rFonts w:ascii="Times New Roman" w:hAnsi="Times New Roman" w:cs="Times New Roman"/>
                <w:sz w:val="24"/>
                <w:szCs w:val="24"/>
              </w:rPr>
              <w:lastRenderedPageBreak/>
              <w:t>допускается использование участником ИС карточки собеседника для устных ответов на вопросы диалога</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 xml:space="preserve">П1(2), П2(1), </w:t>
            </w:r>
            <w:r w:rsidRPr="000B38C6">
              <w:rPr>
                <w:rFonts w:ascii="Times New Roman" w:hAnsi="Times New Roman" w:cs="Times New Roman"/>
                <w:sz w:val="24"/>
                <w:szCs w:val="24"/>
              </w:rPr>
              <w:lastRenderedPageBreak/>
              <w:t>П3(1), М1(2), М2(1), Д1(2)</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9</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5</w:t>
            </w:r>
          </w:p>
        </w:tc>
      </w:tr>
      <w:tr w:rsidR="00457571" w:rsidRPr="000B38C6">
        <w:tc>
          <w:tcPr>
            <w:tcW w:w="1814"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 xml:space="preserve">Слепые, </w:t>
            </w:r>
            <w:proofErr w:type="spellStart"/>
            <w:r w:rsidRPr="000B38C6">
              <w:rPr>
                <w:rFonts w:ascii="Times New Roman" w:hAnsi="Times New Roman" w:cs="Times New Roman"/>
                <w:sz w:val="24"/>
                <w:szCs w:val="24"/>
              </w:rPr>
              <w:t>поздноослепшие</w:t>
            </w:r>
            <w:proofErr w:type="spellEnd"/>
          </w:p>
        </w:tc>
        <w:tc>
          <w:tcPr>
            <w:tcW w:w="175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владеющие шрифтом Брайля</w:t>
            </w: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чтение текста про себя + вслух</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подробный пересказ текста с включением приведенного высказывания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 Ч3(1), П1(2), П2(1), П3(1), М1(2), М2(1), Д1(2), Р1(2), Р2(2), Р3(2), Р4(1), Р5(1)</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19</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9</w:t>
            </w:r>
          </w:p>
        </w:tc>
      </w:tr>
      <w:tr w:rsidR="00457571" w:rsidRPr="000B38C6">
        <w:tc>
          <w:tcPr>
            <w:tcW w:w="1814" w:type="dxa"/>
            <w:vMerge/>
          </w:tcPr>
          <w:p w:rsidR="00457571" w:rsidRPr="000B38C6" w:rsidRDefault="00457571">
            <w:pPr>
              <w:pStyle w:val="ConsPlusNormal"/>
              <w:rPr>
                <w:rFonts w:ascii="Times New Roman" w:hAnsi="Times New Roman" w:cs="Times New Roman"/>
                <w:sz w:val="24"/>
                <w:szCs w:val="24"/>
              </w:rPr>
            </w:pPr>
          </w:p>
        </w:tc>
        <w:tc>
          <w:tcPr>
            <w:tcW w:w="175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не владеющие шрифтом Брайля</w:t>
            </w: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не участвуют в выполнении задания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не участвуют в выполнении задания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М1(2), М2(1), Д1(2), Р1(2), Р2(2), Р3(2)</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11</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6</w:t>
            </w:r>
          </w:p>
        </w:tc>
      </w:tr>
      <w:tr w:rsidR="00457571" w:rsidRPr="000B38C6">
        <w:tc>
          <w:tcPr>
            <w:tcW w:w="181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Слабовидящие</w:t>
            </w:r>
          </w:p>
        </w:tc>
        <w:tc>
          <w:tcPr>
            <w:tcW w:w="1757" w:type="dxa"/>
            <w:vAlign w:val="center"/>
          </w:tcPr>
          <w:p w:rsidR="00457571" w:rsidRPr="000B38C6" w:rsidRDefault="00457571">
            <w:pPr>
              <w:pStyle w:val="ConsPlusNormal"/>
              <w:rPr>
                <w:rFonts w:ascii="Times New Roman" w:hAnsi="Times New Roman" w:cs="Times New Roman"/>
                <w:sz w:val="24"/>
                <w:szCs w:val="24"/>
              </w:rPr>
            </w:pP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чтение текста про себя + вслух</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подробный пересказ текста с включением приведенного высказывания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Ч1(1), Ч3(1), П1(2), П2(1), П3(1), М1(2), М2(1), Д1(2) Р1(2), Р2(2), Р3(2), Р4(1), Р5(1)</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19</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9</w:t>
            </w:r>
          </w:p>
        </w:tc>
      </w:tr>
      <w:tr w:rsidR="00457571" w:rsidRPr="000B38C6">
        <w:tc>
          <w:tcPr>
            <w:tcW w:w="181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Участники с тяжелыми нарушениями речи</w:t>
            </w:r>
          </w:p>
        </w:tc>
        <w:tc>
          <w:tcPr>
            <w:tcW w:w="1757" w:type="dxa"/>
            <w:vAlign w:val="center"/>
          </w:tcPr>
          <w:p w:rsidR="00457571" w:rsidRPr="000B38C6" w:rsidRDefault="00457571">
            <w:pPr>
              <w:pStyle w:val="ConsPlusNormal"/>
              <w:rPr>
                <w:rFonts w:ascii="Times New Roman" w:hAnsi="Times New Roman" w:cs="Times New Roman"/>
                <w:sz w:val="24"/>
                <w:szCs w:val="24"/>
              </w:rPr>
            </w:pP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письменная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выдать текст для самостоятельного прочтения без оценивания по критериям к </w:t>
            </w:r>
            <w:r w:rsidRPr="000B38C6">
              <w:rPr>
                <w:rFonts w:ascii="Times New Roman" w:hAnsi="Times New Roman" w:cs="Times New Roman"/>
                <w:sz w:val="24"/>
                <w:szCs w:val="24"/>
              </w:rPr>
              <w:lastRenderedPageBreak/>
              <w:t>заданию N 1</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 xml:space="preserve">подробный пересказ текста с включением приведенного высказывания в письменной </w:t>
            </w:r>
            <w:r w:rsidRPr="000B38C6">
              <w:rPr>
                <w:rFonts w:ascii="Times New Roman" w:hAnsi="Times New Roman" w:cs="Times New Roman"/>
                <w:sz w:val="24"/>
                <w:szCs w:val="24"/>
              </w:rPr>
              <w:lastRenderedPageBreak/>
              <w:t>форме</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монологическое высказывание в письменной форме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 xml:space="preserve">участие в диалоге в письменной форме, допускается использование участником ИС карточки </w:t>
            </w:r>
            <w:r w:rsidRPr="000B38C6">
              <w:rPr>
                <w:rFonts w:ascii="Times New Roman" w:hAnsi="Times New Roman" w:cs="Times New Roman"/>
                <w:sz w:val="24"/>
                <w:szCs w:val="24"/>
              </w:rPr>
              <w:lastRenderedPageBreak/>
              <w:t>собеседника для формулирования письменных ответов на вопросы диалога</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П1(2), П2(1), П3(1), М1(2), М2(1), Д1(2)</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9</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5</w:t>
            </w:r>
          </w:p>
        </w:tc>
      </w:tr>
      <w:tr w:rsidR="00457571" w:rsidRPr="000B38C6">
        <w:tc>
          <w:tcPr>
            <w:tcW w:w="1814" w:type="dxa"/>
            <w:vMerge w:val="restart"/>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Участники с нарушениями опорно-двигательного аппарата</w:t>
            </w:r>
          </w:p>
        </w:tc>
        <w:tc>
          <w:tcPr>
            <w:tcW w:w="175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при отсутствии сопутствующих заболеваний</w:t>
            </w: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чтение текста про себя + вслух</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подробный пересказ текста с включением приведенного высказывания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Ч1(1), Ч2(1), Ч3(1), П1(2), П2(1), П3(1), М1(2), М2(1), Д1(2), Р1(2), Р2(2), Р3(2), Р4(1), Р5(1)</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20</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10</w:t>
            </w:r>
          </w:p>
        </w:tc>
      </w:tr>
      <w:tr w:rsidR="00457571" w:rsidRPr="000B38C6">
        <w:tc>
          <w:tcPr>
            <w:tcW w:w="1814" w:type="dxa"/>
            <w:vMerge/>
          </w:tcPr>
          <w:p w:rsidR="00457571" w:rsidRPr="000B38C6" w:rsidRDefault="00457571">
            <w:pPr>
              <w:pStyle w:val="ConsPlusNormal"/>
              <w:rPr>
                <w:rFonts w:ascii="Times New Roman" w:hAnsi="Times New Roman" w:cs="Times New Roman"/>
                <w:sz w:val="24"/>
                <w:szCs w:val="24"/>
              </w:rPr>
            </w:pPr>
          </w:p>
        </w:tc>
        <w:tc>
          <w:tcPr>
            <w:tcW w:w="175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наличие сопутствующих заболеваний (например, тяжелые нарушения речи, слепота, др.)</w:t>
            </w: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 и (или) письменная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 соответствии с сопутствующим заболеванием</w:t>
            </w:r>
          </w:p>
        </w:tc>
      </w:tr>
      <w:tr w:rsidR="00457571" w:rsidRPr="000B38C6">
        <w:tc>
          <w:tcPr>
            <w:tcW w:w="181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Участники с расстройствам и аутистического спектра</w:t>
            </w:r>
          </w:p>
        </w:tc>
        <w:tc>
          <w:tcPr>
            <w:tcW w:w="1757" w:type="dxa"/>
            <w:vAlign w:val="center"/>
          </w:tcPr>
          <w:p w:rsidR="00457571" w:rsidRPr="000B38C6" w:rsidRDefault="00457571">
            <w:pPr>
              <w:pStyle w:val="ConsPlusNormal"/>
              <w:rPr>
                <w:rFonts w:ascii="Times New Roman" w:hAnsi="Times New Roman" w:cs="Times New Roman"/>
                <w:sz w:val="24"/>
                <w:szCs w:val="24"/>
              </w:rPr>
            </w:pP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чтение текста про себя + вслух</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не участвуют в выполнении задания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Ч1(1), М1(2), М2(1), Д1(2)</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6</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3</w:t>
            </w:r>
          </w:p>
        </w:tc>
      </w:tr>
      <w:tr w:rsidR="00457571" w:rsidRPr="000B38C6">
        <w:tc>
          <w:tcPr>
            <w:tcW w:w="181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Участники с задержкой психического развития</w:t>
            </w:r>
          </w:p>
        </w:tc>
        <w:tc>
          <w:tcPr>
            <w:tcW w:w="1757" w:type="dxa"/>
            <w:vAlign w:val="center"/>
          </w:tcPr>
          <w:p w:rsidR="00457571" w:rsidRPr="000B38C6" w:rsidRDefault="00457571">
            <w:pPr>
              <w:pStyle w:val="ConsPlusNormal"/>
              <w:rPr>
                <w:rFonts w:ascii="Times New Roman" w:hAnsi="Times New Roman" w:cs="Times New Roman"/>
                <w:sz w:val="24"/>
                <w:szCs w:val="24"/>
              </w:rPr>
            </w:pP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чтение текста про себя + вслух</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подробный пересказ текста с включением приведенного высказывания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Ч1(1), П1(2), П2(1), П3(1), М1(2), М2(1), Д2(2)</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10</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5</w:t>
            </w:r>
          </w:p>
        </w:tc>
      </w:tr>
      <w:tr w:rsidR="00457571" w:rsidRPr="000B38C6">
        <w:tc>
          <w:tcPr>
            <w:tcW w:w="181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lastRenderedPageBreak/>
              <w:t>Иные категории участников ИС, которым требуется создание особых условий</w:t>
            </w:r>
          </w:p>
        </w:tc>
        <w:tc>
          <w:tcPr>
            <w:tcW w:w="1757" w:type="dxa"/>
            <w:vAlign w:val="center"/>
          </w:tcPr>
          <w:p w:rsidR="00457571" w:rsidRPr="000B38C6" w:rsidRDefault="00457571">
            <w:pPr>
              <w:pStyle w:val="ConsPlusNormal"/>
              <w:rPr>
                <w:rFonts w:ascii="Times New Roman" w:hAnsi="Times New Roman" w:cs="Times New Roman"/>
                <w:sz w:val="24"/>
                <w:szCs w:val="24"/>
              </w:rPr>
            </w:pPr>
          </w:p>
        </w:tc>
        <w:tc>
          <w:tcPr>
            <w:tcW w:w="1303"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устная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чтение текста про себя + вслух</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подробный пересказ текста с включением приведенного высказывания</w:t>
            </w:r>
          </w:p>
        </w:tc>
        <w:tc>
          <w:tcPr>
            <w:tcW w:w="1644"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монологическое высказывание</w:t>
            </w:r>
          </w:p>
        </w:tc>
        <w:tc>
          <w:tcPr>
            <w:tcW w:w="209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участие в диалоге</w:t>
            </w:r>
          </w:p>
        </w:tc>
        <w:tc>
          <w:tcPr>
            <w:tcW w:w="1587"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Ч1(1), Ч2(1), Ч3(1), П1(2), П2(1), П3(1), М1(2), М2(1), Д1(2), Р1(2), Р2(2), Р3(2), Р4(1), Р5(1)</w:t>
            </w:r>
          </w:p>
        </w:tc>
        <w:tc>
          <w:tcPr>
            <w:tcW w:w="1189"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20</w:t>
            </w:r>
          </w:p>
        </w:tc>
        <w:tc>
          <w:tcPr>
            <w:tcW w:w="1190" w:type="dxa"/>
            <w:vAlign w:val="center"/>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10</w:t>
            </w:r>
          </w:p>
        </w:tc>
      </w:tr>
    </w:tbl>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ind w:firstLine="540"/>
        <w:jc w:val="both"/>
        <w:rPr>
          <w:rFonts w:ascii="Times New Roman" w:hAnsi="Times New Roman" w:cs="Times New Roman"/>
          <w:sz w:val="24"/>
          <w:szCs w:val="24"/>
        </w:rPr>
      </w:pPr>
      <w:r w:rsidRPr="000B38C6">
        <w:rPr>
          <w:rFonts w:ascii="Times New Roman" w:hAnsi="Times New Roman" w:cs="Times New Roman"/>
          <w:sz w:val="24"/>
          <w:szCs w:val="24"/>
        </w:rPr>
        <w:t>--------------------------------</w:t>
      </w:r>
    </w:p>
    <w:p w:rsidR="00457571" w:rsidRPr="000B38C6" w:rsidRDefault="00457571">
      <w:pPr>
        <w:pStyle w:val="ConsPlusNormal"/>
        <w:spacing w:before="220"/>
        <w:ind w:firstLine="540"/>
        <w:jc w:val="both"/>
        <w:rPr>
          <w:rFonts w:ascii="Times New Roman" w:hAnsi="Times New Roman" w:cs="Times New Roman"/>
          <w:sz w:val="24"/>
          <w:szCs w:val="24"/>
        </w:rPr>
      </w:pPr>
      <w:r w:rsidRPr="000B38C6">
        <w:rPr>
          <w:rFonts w:ascii="Times New Roman" w:hAnsi="Times New Roman" w:cs="Times New Roman"/>
          <w:sz w:val="24"/>
          <w:szCs w:val="24"/>
        </w:rPr>
        <w:t>&lt;*&gt; Важно! При проведении итогового собеседования в письменной форме допускается использование черновиков.</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right"/>
        <w:outlineLvl w:val="1"/>
        <w:rPr>
          <w:rFonts w:ascii="Times New Roman" w:hAnsi="Times New Roman" w:cs="Times New Roman"/>
          <w:sz w:val="24"/>
          <w:szCs w:val="24"/>
        </w:rPr>
      </w:pPr>
      <w:r w:rsidRPr="000B38C6">
        <w:rPr>
          <w:rFonts w:ascii="Times New Roman" w:hAnsi="Times New Roman" w:cs="Times New Roman"/>
          <w:sz w:val="24"/>
          <w:szCs w:val="24"/>
        </w:rPr>
        <w:t>Приложение 13</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center"/>
        <w:rPr>
          <w:rFonts w:ascii="Times New Roman" w:hAnsi="Times New Roman" w:cs="Times New Roman"/>
          <w:sz w:val="24"/>
          <w:szCs w:val="24"/>
        </w:rPr>
      </w:pPr>
      <w:bookmarkStart w:id="19" w:name="P2130"/>
      <w:bookmarkEnd w:id="19"/>
      <w:r w:rsidRPr="000B38C6">
        <w:rPr>
          <w:rFonts w:ascii="Times New Roman" w:hAnsi="Times New Roman" w:cs="Times New Roman"/>
          <w:sz w:val="24"/>
          <w:szCs w:val="24"/>
        </w:rPr>
        <w:t>АКТ</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О ДОСРОЧНОМ ЗАВЕРШЕНИИ ИТОГОВОГО СОБЕСЕДОВАНИЯ</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 РУССКОМУ ЯЗЫКУ ПО УВАЖИТЕЛЬНЫМ ПРИЧИНАМ</w:t>
      </w:r>
    </w:p>
    <w:p w:rsidR="00457571" w:rsidRPr="000B38C6" w:rsidRDefault="00457571">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457571" w:rsidRPr="000B38C6">
        <w:tc>
          <w:tcPr>
            <w:tcW w:w="1018" w:type="dxa"/>
            <w:gridSpan w:val="2"/>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(регион)</w:t>
            </w:r>
          </w:p>
        </w:tc>
        <w:tc>
          <w:tcPr>
            <w:tcW w:w="340"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1359" w:type="dxa"/>
            <w:gridSpan w:val="3"/>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(код МСУ)</w:t>
            </w: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(код ОО (места проведения)</w:t>
            </w: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1812" w:type="dxa"/>
            <w:gridSpan w:val="4"/>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 учебного кабинета)</w:t>
            </w: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2265" w:type="dxa"/>
            <w:gridSpan w:val="5"/>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(Вид работы)</w:t>
            </w:r>
          </w:p>
        </w:tc>
        <w:tc>
          <w:tcPr>
            <w:tcW w:w="2724" w:type="dxa"/>
            <w:gridSpan w:val="6"/>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(дата проведения:</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число-месяц-год)</w:t>
            </w:r>
          </w:p>
        </w:tc>
      </w:tr>
      <w:tr w:rsidR="00457571" w:rsidRPr="000B38C6">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340"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1359" w:type="dxa"/>
            <w:gridSpan w:val="3"/>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right w:val="single" w:sz="4" w:space="0" w:color="auto"/>
            <w:insideH w:val="none" w:sz="0" w:space="0" w:color="auto"/>
          </w:tblBorders>
        </w:tblPrEx>
        <w:tc>
          <w:tcPr>
            <w:tcW w:w="11777" w:type="dxa"/>
            <w:gridSpan w:val="26"/>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АКТ</w:t>
            </w:r>
          </w:p>
        </w:tc>
        <w:tc>
          <w:tcPr>
            <w:tcW w:w="906" w:type="dxa"/>
            <w:gridSpan w:val="2"/>
            <w:tcBorders>
              <w:top w:val="single" w:sz="4" w:space="0" w:color="auto"/>
              <w:left w:val="nil"/>
              <w:bottom w:val="nil"/>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08</w:t>
            </w:r>
          </w:p>
        </w:tc>
      </w:tr>
      <w:tr w:rsidR="00457571" w:rsidRPr="000B38C6">
        <w:tblPrEx>
          <w:tblBorders>
            <w:insideH w:val="none" w:sz="0" w:space="0" w:color="auto"/>
          </w:tblBorders>
        </w:tblPrEx>
        <w:tc>
          <w:tcPr>
            <w:tcW w:w="11777" w:type="dxa"/>
            <w:gridSpan w:val="26"/>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о досрочном завершении итогового собеседования по русскому языку</w:t>
            </w:r>
          </w:p>
        </w:tc>
        <w:tc>
          <w:tcPr>
            <w:tcW w:w="1818" w:type="dxa"/>
            <w:gridSpan w:val="4"/>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(код формы)</w:t>
            </w:r>
          </w:p>
        </w:tc>
      </w:tr>
      <w:tr w:rsidR="00457571" w:rsidRPr="000B38C6">
        <w:tblPrEx>
          <w:tblBorders>
            <w:insideH w:val="none" w:sz="0" w:space="0" w:color="auto"/>
          </w:tblBorders>
        </w:tblPrEx>
        <w:tc>
          <w:tcPr>
            <w:tcW w:w="11777" w:type="dxa"/>
            <w:gridSpan w:val="26"/>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 уважительным причинам</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13595" w:type="dxa"/>
            <w:gridSpan w:val="30"/>
            <w:tcBorders>
              <w:top w:val="nil"/>
              <w:left w:val="nil"/>
              <w:bottom w:val="nil"/>
              <w:right w:val="nil"/>
            </w:tcBorders>
          </w:tcPr>
          <w:p w:rsidR="00457571" w:rsidRPr="000B38C6" w:rsidRDefault="00457571">
            <w:pPr>
              <w:pStyle w:val="ConsPlusNormal"/>
              <w:jc w:val="center"/>
              <w:outlineLvl w:val="2"/>
              <w:rPr>
                <w:rFonts w:ascii="Times New Roman" w:hAnsi="Times New Roman" w:cs="Times New Roman"/>
                <w:sz w:val="24"/>
                <w:szCs w:val="24"/>
              </w:rPr>
            </w:pPr>
            <w:r w:rsidRPr="000B38C6">
              <w:rPr>
                <w:rFonts w:ascii="Times New Roman" w:hAnsi="Times New Roman" w:cs="Times New Roman"/>
                <w:sz w:val="24"/>
                <w:szCs w:val="24"/>
              </w:rPr>
              <w:t>Сведения об участнике итогового собеседования по русскому языку</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358" w:type="dxa"/>
            <w:gridSpan w:val="3"/>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Фамилия</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358" w:type="dxa"/>
            <w:gridSpan w:val="3"/>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Имя</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358" w:type="dxa"/>
            <w:gridSpan w:val="3"/>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Отчество</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2264" w:type="dxa"/>
            <w:gridSpan w:val="5"/>
            <w:vMerge w:val="restart"/>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Документ, удостоверяющий личность (паспорт)</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2264" w:type="dxa"/>
            <w:gridSpan w:val="5"/>
            <w:vMerge/>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077" w:type="dxa"/>
            <w:gridSpan w:val="9"/>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серия</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436" w:type="dxa"/>
            <w:gridSpan w:val="1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insideV w:val="single" w:sz="4" w:space="0" w:color="auto"/>
          </w:tblBorders>
        </w:tblPrEx>
        <w:tc>
          <w:tcPr>
            <w:tcW w:w="4982" w:type="dxa"/>
            <w:gridSpan w:val="11"/>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Дата рождения (в формате ДД.ММ.ГГГГ)</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4982" w:type="dxa"/>
            <w:gridSpan w:val="11"/>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Образовательная организация участника</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10871" w:type="dxa"/>
            <w:gridSpan w:val="24"/>
            <w:tcBorders>
              <w:top w:val="nil"/>
              <w:left w:val="nil"/>
              <w:bottom w:val="single" w:sz="4" w:space="0" w:color="auto"/>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Досрочно завершил итоговое собеседование по русскому языку по следующим причинам:</w:t>
            </w: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9965" w:type="dxa"/>
            <w:gridSpan w:val="22"/>
            <w:tcBorders>
              <w:top w:val="single" w:sz="4" w:space="0" w:color="auto"/>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Время завершения итогового собеседования по русскому языку</w:t>
            </w:r>
          </w:p>
        </w:tc>
        <w:tc>
          <w:tcPr>
            <w:tcW w:w="906" w:type="dxa"/>
            <w:gridSpan w:val="2"/>
            <w:tcBorders>
              <w:top w:val="single" w:sz="4" w:space="0" w:color="auto"/>
              <w:left w:val="nil"/>
              <w:bottom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Время</w:t>
            </w: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bottom w:val="nil"/>
              <w:right w:val="nil"/>
            </w:tcBorders>
            <w:vAlign w:val="bottom"/>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час.</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мин.</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6341" w:type="dxa"/>
            <w:gridSpan w:val="14"/>
            <w:tcBorders>
              <w:top w:val="nil"/>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Ответственный организатор ОО (места проведения)</w:t>
            </w: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подпись</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171" w:type="dxa"/>
            <w:gridSpan w:val="7"/>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4529" w:type="dxa"/>
            <w:gridSpan w:val="10"/>
            <w:tcBorders>
              <w:top w:val="nil"/>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Руководитель ОО (места проведения)</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подпись</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171" w:type="dxa"/>
            <w:gridSpan w:val="7"/>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265" w:type="dxa"/>
            <w:gridSpan w:val="5"/>
            <w:tcBorders>
              <w:top w:val="nil"/>
              <w:left w:val="nil"/>
              <w:bottom w:val="nil"/>
              <w:right w:val="single" w:sz="4" w:space="0" w:color="auto"/>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single" w:sz="4" w:space="0" w:color="auto"/>
              <w:bottom w:val="nil"/>
              <w:right w:val="nil"/>
            </w:tcBorders>
            <w:vAlign w:val="bottom"/>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число</w:t>
            </w:r>
          </w:p>
        </w:tc>
        <w:tc>
          <w:tcPr>
            <w:tcW w:w="1812" w:type="dxa"/>
            <w:gridSpan w:val="4"/>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месяц</w:t>
            </w: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год</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bl>
    <w:p w:rsidR="00457571" w:rsidRPr="000B38C6" w:rsidRDefault="00457571">
      <w:pPr>
        <w:pStyle w:val="ConsPlusNormal"/>
        <w:rPr>
          <w:rFonts w:ascii="Times New Roman" w:hAnsi="Times New Roman" w:cs="Times New Roman"/>
          <w:sz w:val="24"/>
          <w:szCs w:val="24"/>
        </w:rPr>
        <w:sectPr w:rsidR="00457571" w:rsidRPr="000B38C6">
          <w:pgSz w:w="16838" w:h="11905" w:orient="landscape"/>
          <w:pgMar w:top="1701" w:right="1134" w:bottom="567" w:left="1134" w:header="0" w:footer="0" w:gutter="0"/>
          <w:cols w:space="720"/>
          <w:titlePg/>
        </w:sect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Default="00457571">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Default="00CC6299">
      <w:pPr>
        <w:pStyle w:val="ConsPlusNormal"/>
        <w:jc w:val="both"/>
        <w:rPr>
          <w:rFonts w:ascii="Times New Roman" w:hAnsi="Times New Roman" w:cs="Times New Roman"/>
          <w:sz w:val="24"/>
          <w:szCs w:val="24"/>
        </w:rPr>
      </w:pPr>
    </w:p>
    <w:p w:rsidR="00CC6299" w:rsidRPr="000B38C6" w:rsidRDefault="00CC6299">
      <w:pPr>
        <w:pStyle w:val="ConsPlusNormal"/>
        <w:jc w:val="both"/>
        <w:rPr>
          <w:rFonts w:ascii="Times New Roman" w:hAnsi="Times New Roman" w:cs="Times New Roman"/>
          <w:sz w:val="24"/>
          <w:szCs w:val="24"/>
        </w:rPr>
      </w:pPr>
      <w:bookmarkStart w:id="20" w:name="_GoBack"/>
      <w:bookmarkEnd w:id="20"/>
    </w:p>
    <w:p w:rsidR="00457571" w:rsidRPr="000B38C6" w:rsidRDefault="00457571">
      <w:pPr>
        <w:pStyle w:val="ConsPlusNormal"/>
        <w:jc w:val="right"/>
        <w:outlineLvl w:val="1"/>
        <w:rPr>
          <w:rFonts w:ascii="Times New Roman" w:hAnsi="Times New Roman" w:cs="Times New Roman"/>
          <w:sz w:val="24"/>
          <w:szCs w:val="24"/>
        </w:rPr>
      </w:pPr>
      <w:r w:rsidRPr="000B38C6">
        <w:rPr>
          <w:rFonts w:ascii="Times New Roman" w:hAnsi="Times New Roman" w:cs="Times New Roman"/>
          <w:sz w:val="24"/>
          <w:szCs w:val="24"/>
        </w:rPr>
        <w:t>Приложение 14</w:t>
      </w: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center"/>
        <w:rPr>
          <w:rFonts w:ascii="Times New Roman" w:hAnsi="Times New Roman" w:cs="Times New Roman"/>
          <w:sz w:val="24"/>
          <w:szCs w:val="24"/>
        </w:rPr>
      </w:pPr>
      <w:bookmarkStart w:id="21" w:name="P2997"/>
      <w:bookmarkEnd w:id="21"/>
      <w:r w:rsidRPr="000B38C6">
        <w:rPr>
          <w:rFonts w:ascii="Times New Roman" w:hAnsi="Times New Roman" w:cs="Times New Roman"/>
          <w:sz w:val="24"/>
          <w:szCs w:val="24"/>
        </w:rPr>
        <w:t>АКТ ОБ УДАЛЕНИИ УЧАСТНИКА ИТОГОВОГО СОБЕСЕДОВАНИЯ</w:t>
      </w:r>
    </w:p>
    <w:p w:rsidR="00457571" w:rsidRPr="000B38C6" w:rsidRDefault="00457571">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457571" w:rsidRPr="000B38C6">
        <w:tc>
          <w:tcPr>
            <w:tcW w:w="1018" w:type="dxa"/>
            <w:gridSpan w:val="2"/>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(регион)</w:t>
            </w:r>
          </w:p>
        </w:tc>
        <w:tc>
          <w:tcPr>
            <w:tcW w:w="340"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1359" w:type="dxa"/>
            <w:gridSpan w:val="3"/>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(код МСУ)</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(код ОО (места проведения)</w:t>
            </w: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1812" w:type="dxa"/>
            <w:gridSpan w:val="4"/>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 учебного кабинета)</w:t>
            </w: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2265" w:type="dxa"/>
            <w:gridSpan w:val="5"/>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(вид работы)</w:t>
            </w:r>
          </w:p>
        </w:tc>
        <w:tc>
          <w:tcPr>
            <w:tcW w:w="2724" w:type="dxa"/>
            <w:gridSpan w:val="6"/>
            <w:tcBorders>
              <w:top w:val="nil"/>
              <w:left w:val="nil"/>
              <w:bottom w:val="single" w:sz="4" w:space="0" w:color="auto"/>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(дата проведения:</w:t>
            </w:r>
          </w:p>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число-месяц-год)</w:t>
            </w:r>
          </w:p>
        </w:tc>
      </w:tr>
      <w:tr w:rsidR="00457571" w:rsidRPr="000B38C6">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340"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1359" w:type="dxa"/>
            <w:gridSpan w:val="3"/>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right w:val="single" w:sz="4" w:space="0" w:color="auto"/>
            <w:insideH w:val="none" w:sz="0" w:space="0" w:color="auto"/>
          </w:tblBorders>
        </w:tblPrEx>
        <w:tc>
          <w:tcPr>
            <w:tcW w:w="12230" w:type="dxa"/>
            <w:gridSpan w:val="27"/>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АКТ</w:t>
            </w:r>
          </w:p>
        </w:tc>
        <w:tc>
          <w:tcPr>
            <w:tcW w:w="906" w:type="dxa"/>
            <w:gridSpan w:val="2"/>
            <w:tcBorders>
              <w:top w:val="single" w:sz="4" w:space="0" w:color="auto"/>
              <w:left w:val="nil"/>
              <w:bottom w:val="nil"/>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09</w:t>
            </w:r>
          </w:p>
        </w:tc>
      </w:tr>
      <w:tr w:rsidR="00457571" w:rsidRPr="000B38C6">
        <w:tblPrEx>
          <w:tblBorders>
            <w:insideH w:val="none" w:sz="0" w:space="0" w:color="auto"/>
          </w:tblBorders>
        </w:tblPrEx>
        <w:tc>
          <w:tcPr>
            <w:tcW w:w="12230" w:type="dxa"/>
            <w:gridSpan w:val="27"/>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об удалении участника итогового собеседования</w:t>
            </w:r>
          </w:p>
        </w:tc>
        <w:tc>
          <w:tcPr>
            <w:tcW w:w="1818" w:type="dxa"/>
            <w:gridSpan w:val="4"/>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(код формы)</w:t>
            </w:r>
          </w:p>
        </w:tc>
      </w:tr>
      <w:tr w:rsidR="00457571" w:rsidRPr="000B38C6">
        <w:tblPrEx>
          <w:tblBorders>
            <w:insideH w:val="none" w:sz="0" w:space="0" w:color="auto"/>
          </w:tblBorders>
        </w:tblPrEx>
        <w:tc>
          <w:tcPr>
            <w:tcW w:w="12230" w:type="dxa"/>
            <w:gridSpan w:val="27"/>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14048" w:type="dxa"/>
            <w:gridSpan w:val="31"/>
            <w:tcBorders>
              <w:top w:val="nil"/>
              <w:left w:val="nil"/>
              <w:bottom w:val="nil"/>
              <w:right w:val="nil"/>
            </w:tcBorders>
          </w:tcPr>
          <w:p w:rsidR="00457571" w:rsidRPr="000B38C6" w:rsidRDefault="00457571">
            <w:pPr>
              <w:pStyle w:val="ConsPlusNormal"/>
              <w:jc w:val="center"/>
              <w:outlineLvl w:val="2"/>
              <w:rPr>
                <w:rFonts w:ascii="Times New Roman" w:hAnsi="Times New Roman" w:cs="Times New Roman"/>
                <w:sz w:val="24"/>
                <w:szCs w:val="24"/>
              </w:rPr>
            </w:pPr>
            <w:r w:rsidRPr="000B38C6">
              <w:rPr>
                <w:rFonts w:ascii="Times New Roman" w:hAnsi="Times New Roman" w:cs="Times New Roman"/>
                <w:sz w:val="24"/>
                <w:szCs w:val="24"/>
              </w:rPr>
              <w:t>Сведения об участнике итогового собеседования</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358" w:type="dxa"/>
            <w:gridSpan w:val="3"/>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Фамилия</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358" w:type="dxa"/>
            <w:gridSpan w:val="3"/>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Имя</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358" w:type="dxa"/>
            <w:gridSpan w:val="3"/>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Отчество</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2717" w:type="dxa"/>
            <w:gridSpan w:val="6"/>
            <w:vMerge w:val="restart"/>
            <w:tcBorders>
              <w:top w:val="nil"/>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 xml:space="preserve">Документ, </w:t>
            </w:r>
            <w:r w:rsidRPr="000B38C6">
              <w:rPr>
                <w:rFonts w:ascii="Times New Roman" w:hAnsi="Times New Roman" w:cs="Times New Roman"/>
                <w:sz w:val="24"/>
                <w:szCs w:val="24"/>
              </w:rPr>
              <w:lastRenderedPageBreak/>
              <w:t>удостоверяющий личность (паспорт)</w:t>
            </w:r>
          </w:p>
        </w:tc>
        <w:tc>
          <w:tcPr>
            <w:tcW w:w="453" w:type="dxa"/>
            <w:tcBorders>
              <w:top w:val="nil"/>
              <w:left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2717" w:type="dxa"/>
            <w:gridSpan w:val="6"/>
            <w:vMerge/>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0" w:type="dxa"/>
            <w:gridSpan w:val="10"/>
            <w:tcBorders>
              <w:top w:val="nil"/>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серия</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436" w:type="dxa"/>
            <w:gridSpan w:val="1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номер</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insideV w:val="single" w:sz="4" w:space="0" w:color="auto"/>
          </w:tblBorders>
        </w:tblPrEx>
        <w:tc>
          <w:tcPr>
            <w:tcW w:w="5435" w:type="dxa"/>
            <w:gridSpan w:val="12"/>
            <w:tcBorders>
              <w:top w:val="nil"/>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Дата рождения (в формате ДД.ММ.ГГГГ)</w:t>
            </w: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435" w:type="dxa"/>
            <w:gridSpan w:val="12"/>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Образовательная организация участника</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11324" w:type="dxa"/>
            <w:gridSpan w:val="25"/>
            <w:tcBorders>
              <w:top w:val="nil"/>
              <w:left w:val="nil"/>
              <w:bottom w:val="single" w:sz="4" w:space="0" w:color="auto"/>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Удален с итогового собеседования по следующим причинам:</w:t>
            </w: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V w:val="single" w:sz="4" w:space="0" w:color="auto"/>
          </w:tblBorders>
        </w:tblPrEx>
        <w:tc>
          <w:tcPr>
            <w:tcW w:w="10418" w:type="dxa"/>
            <w:gridSpan w:val="23"/>
            <w:tcBorders>
              <w:top w:val="single" w:sz="4" w:space="0" w:color="auto"/>
              <w:left w:val="nil"/>
              <w:bottom w:val="nil"/>
              <w:right w:val="nil"/>
            </w:tcBorders>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Время удаления участника с итогового собеседования</w:t>
            </w:r>
          </w:p>
        </w:tc>
        <w:tc>
          <w:tcPr>
            <w:tcW w:w="906" w:type="dxa"/>
            <w:gridSpan w:val="2"/>
            <w:tcBorders>
              <w:top w:val="single" w:sz="4" w:space="0" w:color="auto"/>
              <w:left w:val="nil"/>
              <w:bottom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Время</w:t>
            </w: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bottom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single" w:sz="4" w:space="0" w:color="auto"/>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час.</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мин.</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6794" w:type="dxa"/>
            <w:gridSpan w:val="15"/>
            <w:tcBorders>
              <w:top w:val="nil"/>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Участник итогового собеседования</w:t>
            </w: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подпись</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171" w:type="dxa"/>
            <w:gridSpan w:val="7"/>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6794" w:type="dxa"/>
            <w:gridSpan w:val="15"/>
            <w:tcBorders>
              <w:top w:val="nil"/>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Ответственный организатор ОО (места проведения)</w:t>
            </w: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подпись</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171" w:type="dxa"/>
            <w:gridSpan w:val="7"/>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4982" w:type="dxa"/>
            <w:gridSpan w:val="11"/>
            <w:tcBorders>
              <w:top w:val="nil"/>
              <w:left w:val="nil"/>
              <w:bottom w:val="nil"/>
              <w:right w:val="nil"/>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Руководитель ОО (места проведения)</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vAlign w:val="bottom"/>
          </w:tcPr>
          <w:p w:rsidR="00457571" w:rsidRPr="000B38C6" w:rsidRDefault="00457571">
            <w:pPr>
              <w:pStyle w:val="ConsPlusNormal"/>
              <w:rPr>
                <w:rFonts w:ascii="Times New Roman" w:hAnsi="Times New Roman" w:cs="Times New Roman"/>
                <w:sz w:val="24"/>
                <w:szCs w:val="24"/>
              </w:rPr>
            </w:pPr>
            <w:r w:rsidRPr="000B38C6">
              <w:rPr>
                <w:rFonts w:ascii="Times New Roman" w:hAnsi="Times New Roman" w:cs="Times New Roman"/>
                <w:sz w:val="24"/>
                <w:szCs w:val="24"/>
              </w:rPr>
              <w:t>/</w:t>
            </w: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718" w:type="dxa"/>
            <w:gridSpan w:val="6"/>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подпись</w:t>
            </w: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171" w:type="dxa"/>
            <w:gridSpan w:val="7"/>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ФИО</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single" w:sz="4" w:space="0" w:color="auto"/>
              <w:right w:val="nil"/>
            </w:tcBorders>
          </w:tcPr>
          <w:p w:rsidR="00457571" w:rsidRPr="000B38C6" w:rsidRDefault="00457571">
            <w:pPr>
              <w:pStyle w:val="ConsPlusNormal"/>
              <w:rPr>
                <w:rFonts w:ascii="Times New Roman" w:hAnsi="Times New Roman" w:cs="Times New Roman"/>
                <w:sz w:val="24"/>
                <w:szCs w:val="24"/>
              </w:rPr>
            </w:pP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2265" w:type="dxa"/>
            <w:gridSpan w:val="5"/>
            <w:tcBorders>
              <w:top w:val="nil"/>
              <w:left w:val="nil"/>
              <w:bottom w:val="nil"/>
              <w:right w:val="single" w:sz="4" w:space="0" w:color="auto"/>
            </w:tcBorders>
            <w:vAlign w:val="bottom"/>
          </w:tcPr>
          <w:p w:rsidR="00457571" w:rsidRPr="000B38C6" w:rsidRDefault="00457571">
            <w:pPr>
              <w:pStyle w:val="ConsPlusNormal"/>
              <w:jc w:val="both"/>
              <w:rPr>
                <w:rFonts w:ascii="Times New Roman" w:hAnsi="Times New Roman" w:cs="Times New Roman"/>
                <w:sz w:val="24"/>
                <w:szCs w:val="24"/>
              </w:rPr>
            </w:pPr>
            <w:r w:rsidRPr="000B38C6">
              <w:rPr>
                <w:rFonts w:ascii="Times New Roman" w:hAnsi="Times New Roman" w:cs="Times New Roman"/>
                <w:sz w:val="24"/>
                <w:szCs w:val="24"/>
              </w:rP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w:t>
            </w: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vAlign w:val="bottom"/>
          </w:tcPr>
          <w:p w:rsidR="00457571" w:rsidRPr="000B38C6" w:rsidRDefault="00457571">
            <w:pPr>
              <w:pStyle w:val="ConsPlusNormal"/>
              <w:rPr>
                <w:rFonts w:ascii="Times New Roman" w:hAnsi="Times New Roman" w:cs="Times New Roman"/>
                <w:sz w:val="24"/>
                <w:szCs w:val="24"/>
              </w:rPr>
            </w:pPr>
          </w:p>
        </w:tc>
        <w:tc>
          <w:tcPr>
            <w:tcW w:w="459" w:type="dxa"/>
            <w:tcBorders>
              <w:top w:val="nil"/>
              <w:left w:val="single" w:sz="4" w:space="0" w:color="auto"/>
              <w:bottom w:val="nil"/>
              <w:right w:val="nil"/>
            </w:tcBorders>
          </w:tcPr>
          <w:p w:rsidR="00457571" w:rsidRPr="000B38C6" w:rsidRDefault="00457571">
            <w:pPr>
              <w:pStyle w:val="ConsPlusNormal"/>
              <w:rPr>
                <w:rFonts w:ascii="Times New Roman" w:hAnsi="Times New Roman" w:cs="Times New Roman"/>
                <w:sz w:val="24"/>
                <w:szCs w:val="24"/>
              </w:rPr>
            </w:pPr>
          </w:p>
        </w:tc>
      </w:tr>
      <w:tr w:rsidR="00457571" w:rsidRPr="000B38C6">
        <w:tblPrEx>
          <w:tblBorders>
            <w:insideH w:val="none" w:sz="0" w:space="0" w:color="auto"/>
          </w:tblBorders>
        </w:tblPrEx>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50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340"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453"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число</w:t>
            </w:r>
          </w:p>
        </w:tc>
        <w:tc>
          <w:tcPr>
            <w:tcW w:w="1812" w:type="dxa"/>
            <w:gridSpan w:val="4"/>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месяц</w:t>
            </w:r>
          </w:p>
        </w:tc>
        <w:tc>
          <w:tcPr>
            <w:tcW w:w="906" w:type="dxa"/>
            <w:gridSpan w:val="2"/>
            <w:tcBorders>
              <w:top w:val="single" w:sz="4" w:space="0" w:color="auto"/>
              <w:left w:val="nil"/>
              <w:bottom w:val="nil"/>
              <w:right w:val="nil"/>
            </w:tcBorders>
          </w:tcPr>
          <w:p w:rsidR="00457571" w:rsidRPr="000B38C6" w:rsidRDefault="00457571">
            <w:pPr>
              <w:pStyle w:val="ConsPlusNormal"/>
              <w:jc w:val="center"/>
              <w:rPr>
                <w:rFonts w:ascii="Times New Roman" w:hAnsi="Times New Roman" w:cs="Times New Roman"/>
                <w:sz w:val="24"/>
                <w:szCs w:val="24"/>
              </w:rPr>
            </w:pPr>
            <w:r w:rsidRPr="000B38C6">
              <w:rPr>
                <w:rFonts w:ascii="Times New Roman" w:hAnsi="Times New Roman" w:cs="Times New Roman"/>
                <w:sz w:val="24"/>
                <w:szCs w:val="24"/>
              </w:rPr>
              <w:t>год</w:t>
            </w:r>
          </w:p>
        </w:tc>
        <w:tc>
          <w:tcPr>
            <w:tcW w:w="459" w:type="dxa"/>
            <w:tcBorders>
              <w:top w:val="nil"/>
              <w:left w:val="nil"/>
              <w:bottom w:val="nil"/>
              <w:right w:val="nil"/>
            </w:tcBorders>
          </w:tcPr>
          <w:p w:rsidR="00457571" w:rsidRPr="000B38C6" w:rsidRDefault="00457571">
            <w:pPr>
              <w:pStyle w:val="ConsPlusNormal"/>
              <w:rPr>
                <w:rFonts w:ascii="Times New Roman" w:hAnsi="Times New Roman" w:cs="Times New Roman"/>
                <w:sz w:val="24"/>
                <w:szCs w:val="24"/>
              </w:rPr>
            </w:pPr>
          </w:p>
        </w:tc>
      </w:tr>
    </w:tbl>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jc w:val="both"/>
        <w:rPr>
          <w:rFonts w:ascii="Times New Roman" w:hAnsi="Times New Roman" w:cs="Times New Roman"/>
          <w:sz w:val="24"/>
          <w:szCs w:val="24"/>
        </w:rPr>
      </w:pPr>
    </w:p>
    <w:p w:rsidR="00457571" w:rsidRPr="000B38C6" w:rsidRDefault="00457571">
      <w:pPr>
        <w:pStyle w:val="ConsPlusNormal"/>
        <w:pBdr>
          <w:bottom w:val="single" w:sz="6" w:space="0" w:color="auto"/>
        </w:pBdr>
        <w:spacing w:before="100" w:after="100"/>
        <w:jc w:val="both"/>
        <w:rPr>
          <w:rFonts w:ascii="Times New Roman" w:hAnsi="Times New Roman" w:cs="Times New Roman"/>
          <w:sz w:val="24"/>
          <w:szCs w:val="24"/>
        </w:rPr>
      </w:pPr>
    </w:p>
    <w:p w:rsidR="00B07ACF" w:rsidRPr="000B38C6" w:rsidRDefault="00B07ACF">
      <w:pPr>
        <w:rPr>
          <w:rFonts w:ascii="Times New Roman" w:hAnsi="Times New Roman" w:cs="Times New Roman"/>
          <w:sz w:val="24"/>
          <w:szCs w:val="24"/>
        </w:rPr>
      </w:pPr>
    </w:p>
    <w:sectPr w:rsidR="00B07ACF" w:rsidRPr="000B38C6">
      <w:pgSz w:w="16838" w:h="11905" w:orient="landscape"/>
      <w:pgMar w:top="1701"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71"/>
    <w:rsid w:val="000B38C6"/>
    <w:rsid w:val="00260DD0"/>
    <w:rsid w:val="00457571"/>
    <w:rsid w:val="0055213C"/>
    <w:rsid w:val="00A403EF"/>
    <w:rsid w:val="00B07ACF"/>
    <w:rsid w:val="00C86D35"/>
    <w:rsid w:val="00CC6299"/>
    <w:rsid w:val="00CC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6E50"/>
  <w15:chartTrackingRefBased/>
  <w15:docId w15:val="{60EC73D8-C4DC-4C0C-B2DF-757230B2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5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75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5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75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5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75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5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57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B38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3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7000&amp;dst=100073" TargetMode="External"/><Relationship Id="rId13" Type="http://schemas.openxmlformats.org/officeDocument/2006/relationships/hyperlink" Target="https://login.consultant.ru/link/?req=doc&amp;base=LAW&amp;n=447000&amp;dst=100013" TargetMode="External"/><Relationship Id="rId18" Type="http://schemas.openxmlformats.org/officeDocument/2006/relationships/hyperlink" Target="https://login.consultant.ru/link/?req=doc&amp;base=LAW&amp;n=447000&amp;dst=10001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7000&amp;dst=100013" TargetMode="External"/><Relationship Id="rId7" Type="http://schemas.openxmlformats.org/officeDocument/2006/relationships/hyperlink" Target="https://login.consultant.ru/link/?req=doc&amp;base=LAW&amp;n=447000&amp;dst=100064" TargetMode="External"/><Relationship Id="rId12" Type="http://schemas.openxmlformats.org/officeDocument/2006/relationships/hyperlink" Target="https://login.consultant.ru/link/?req=doc&amp;base=LAW&amp;n=447000&amp;dst=100013" TargetMode="External"/><Relationship Id="rId17" Type="http://schemas.openxmlformats.org/officeDocument/2006/relationships/hyperlink" Target="https://login.consultant.ru/link/?req=doc&amp;base=LAW&amp;n=439311&amp;dst=10001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153650&amp;dst=100074" TargetMode="External"/><Relationship Id="rId20" Type="http://schemas.openxmlformats.org/officeDocument/2006/relationships/hyperlink" Target="https://login.consultant.ru/link/?req=doc&amp;base=LAW&amp;n=447000&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153650&amp;dst=100011" TargetMode="External"/><Relationship Id="rId11" Type="http://schemas.openxmlformats.org/officeDocument/2006/relationships/hyperlink" Target="https://login.consultant.ru/link/?req=doc&amp;base=LAW&amp;n=447000&amp;dst=100013" TargetMode="External"/><Relationship Id="rId24" Type="http://schemas.openxmlformats.org/officeDocument/2006/relationships/fontTable" Target="fontTable.xml"/><Relationship Id="rId5" Type="http://schemas.openxmlformats.org/officeDocument/2006/relationships/hyperlink" Target="https://login.consultant.ru/link/?req=doc&amp;base=LAW&amp;n=447000&amp;dst=100067" TargetMode="External"/><Relationship Id="rId15" Type="http://schemas.openxmlformats.org/officeDocument/2006/relationships/hyperlink" Target="https://login.consultant.ru/link/?req=doc&amp;base=LAW&amp;n=437409&amp;dst=100757" TargetMode="External"/><Relationship Id="rId23" Type="http://schemas.openxmlformats.org/officeDocument/2006/relationships/image" Target="media/image1.wmf"/><Relationship Id="rId10" Type="http://schemas.openxmlformats.org/officeDocument/2006/relationships/hyperlink" Target="https://login.consultant.ru/link/?req=doc&amp;base=LAW&amp;n=447000&amp;dst=100013" TargetMode="External"/><Relationship Id="rId19" Type="http://schemas.openxmlformats.org/officeDocument/2006/relationships/hyperlink" Target="https://login.consultant.ru/link/?req=doc&amp;base=LAW&amp;n=447000&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7000&amp;dst=100013" TargetMode="External"/><Relationship Id="rId14" Type="http://schemas.openxmlformats.org/officeDocument/2006/relationships/hyperlink" Target="https://login.consultant.ru/link/?req=doc&amp;base=LAW&amp;n=447000&amp;dst=100013" TargetMode="External"/><Relationship Id="rId22" Type="http://schemas.openxmlformats.org/officeDocument/2006/relationships/hyperlink" Target="https://login.consultant.ru/link/?req=doc&amp;base=LAW&amp;n=447000&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14550</Words>
  <Characters>82941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Наталья Сергеевна</dc:creator>
  <cp:keywords/>
  <dc:description/>
  <cp:lastModifiedBy>Mudrichenko</cp:lastModifiedBy>
  <cp:revision>5</cp:revision>
  <cp:lastPrinted>2023-12-14T07:08:00Z</cp:lastPrinted>
  <dcterms:created xsi:type="dcterms:W3CDTF">2023-12-14T07:15:00Z</dcterms:created>
  <dcterms:modified xsi:type="dcterms:W3CDTF">2024-01-11T01:41:00Z</dcterms:modified>
</cp:coreProperties>
</file>