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CA" w:rsidRDefault="00B866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ru-RU"/>
        </w:rPr>
        <w:t>М</w:t>
      </w:r>
      <w:r w:rsidRPr="00FC4533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униципальное автономное общеобразовательное учреждение</w:t>
      </w:r>
    </w:p>
    <w:p w:rsidR="00D14DCA" w:rsidRDefault="00B866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Default="00B866CF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D14DCA" w:rsidRDefault="00B866CF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D14DCA" w:rsidRDefault="00B866CF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D14DCA" w:rsidRDefault="00B866CF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D14DCA" w:rsidRDefault="00B866CF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Default="00B866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D14DCA" w:rsidRDefault="00B866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Обществознание</w:t>
      </w: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D14DCA" w:rsidRDefault="00B866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6-9 классов</w:t>
      </w: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D14DCA" w:rsidRPr="00FC4533" w:rsidRDefault="00D14DC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D14DCA" w:rsidRDefault="00B866C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D14DCA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  <w:bookmarkStart w:id="0" w:name="block-17725683"/>
    </w:p>
    <w:bookmarkEnd w:id="0"/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Концепцией преподавания учебного предмета «Обществознание» (2018 г.), а также с учётом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Обществознание играет ведущую роль в выполнении школой функции интеграции молодёжи в современное общество: учебный предмет </w:t>
      </w:r>
      <w:r>
        <w:rPr>
          <w:rFonts w:ascii="Times New Roman" w:hAnsi="Times New Roman"/>
          <w:color w:val="000000"/>
          <w:sz w:val="28"/>
          <w:lang w:val="ru-RU"/>
        </w:rPr>
        <w:t>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</w:t>
      </w:r>
      <w:r>
        <w:rPr>
          <w:rFonts w:ascii="Times New Roman" w:hAnsi="Times New Roman"/>
          <w:color w:val="000000"/>
          <w:sz w:val="28"/>
          <w:lang w:val="ru-RU"/>
        </w:rPr>
        <w:t>ти взаимодействия социальные нормы.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</w:t>
      </w:r>
      <w:r>
        <w:rPr>
          <w:rFonts w:ascii="Times New Roman" w:hAnsi="Times New Roman"/>
          <w:color w:val="000000"/>
          <w:sz w:val="28"/>
          <w:lang w:val="ru-RU"/>
        </w:rPr>
        <w:t xml:space="preserve">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>Отечеству, приверженности нацио</w:t>
      </w:r>
      <w:r>
        <w:rPr>
          <w:rFonts w:ascii="Times New Roman" w:hAnsi="Times New Roman"/>
          <w:color w:val="000000"/>
          <w:sz w:val="28"/>
        </w:rPr>
        <w:softHyphen/>
        <w:t xml:space="preserve">нальным ценностям. </w:t>
      </w:r>
      <w:r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</w:t>
      </w:r>
      <w:r>
        <w:rPr>
          <w:rFonts w:ascii="Times New Roman" w:hAnsi="Times New Roman"/>
          <w:color w:val="000000"/>
          <w:sz w:val="28"/>
          <w:lang w:val="ru-RU"/>
        </w:rPr>
        <w:t>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</w:t>
      </w:r>
      <w:r>
        <w:rPr>
          <w:rFonts w:ascii="Times New Roman" w:hAnsi="Times New Roman"/>
          <w:color w:val="000000"/>
          <w:sz w:val="28"/>
          <w:lang w:val="ru-RU"/>
        </w:rPr>
        <w:t>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</w:t>
      </w:r>
      <w:r>
        <w:rPr>
          <w:rFonts w:ascii="Times New Roman" w:hAnsi="Times New Roman"/>
          <w:color w:val="000000"/>
          <w:sz w:val="28"/>
          <w:lang w:val="ru-RU"/>
        </w:rPr>
        <w:t>обществоведческого образования в основной школе являются: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>
        <w:rPr>
          <w:rFonts w:ascii="Times New Roman" w:hAnsi="Times New Roman"/>
          <w:color w:val="000000"/>
          <w:sz w:val="28"/>
          <w:lang w:val="ru-RU"/>
        </w:rPr>
        <w:softHyphen/>
        <w:t>самосознания, приверженности базовым ценностям нашего народа;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 обучающихся по</w:t>
      </w:r>
      <w:r>
        <w:rPr>
          <w:rFonts w:ascii="Times New Roman" w:hAnsi="Times New Roman"/>
          <w:color w:val="000000"/>
          <w:sz w:val="28"/>
          <w:lang w:val="ru-RU"/>
        </w:rPr>
        <w:t xml:space="preserve">нимания приоритетности общенациональных интересов, приверженности правовым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</w:t>
      </w:r>
      <w:r>
        <w:rPr>
          <w:rFonts w:ascii="Times New Roman" w:hAnsi="Times New Roman"/>
          <w:color w:val="000000"/>
          <w:sz w:val="28"/>
          <w:lang w:val="ru-RU"/>
        </w:rPr>
        <w:t xml:space="preserve">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</w:t>
      </w:r>
      <w:r>
        <w:rPr>
          <w:rFonts w:ascii="Times New Roman" w:hAnsi="Times New Roman"/>
          <w:color w:val="000000"/>
          <w:sz w:val="28"/>
          <w:lang w:val="ru-RU"/>
        </w:rPr>
        <w:t>самореализации, самоконтролю; мотивации к высокопроизводительной, наукоёмкой трудовой деятельности;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</w:t>
      </w:r>
      <w:r>
        <w:rPr>
          <w:rFonts w:ascii="Times New Roman" w:hAnsi="Times New Roman"/>
          <w:color w:val="000000"/>
          <w:sz w:val="28"/>
          <w:lang w:val="ru-RU"/>
        </w:rPr>
        <w:t>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</w:t>
      </w:r>
      <w:r>
        <w:rPr>
          <w:rFonts w:ascii="Times New Roman" w:hAnsi="Times New Roman"/>
          <w:color w:val="000000"/>
          <w:sz w:val="28"/>
          <w:lang w:val="ru-RU"/>
        </w:rPr>
        <w:t>тельности, необходимых для участия в жизни гражданского общества и государства);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</w:t>
      </w:r>
      <w:r>
        <w:rPr>
          <w:rFonts w:ascii="Times New Roman" w:hAnsi="Times New Roman"/>
          <w:color w:val="000000"/>
          <w:sz w:val="28"/>
          <w:lang w:val="ru-RU"/>
        </w:rPr>
        <w:t>для реализации личностного потенциала в современном динамично развивающемся российском обществе;</w:t>
      </w:r>
    </w:p>
    <w:p w:rsidR="00D14DCA" w:rsidRDefault="00B866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</w:t>
      </w:r>
      <w:r>
        <w:rPr>
          <w:rFonts w:ascii="Times New Roman" w:hAnsi="Times New Roman"/>
          <w:color w:val="000000"/>
          <w:sz w:val="28"/>
          <w:lang w:val="ru-RU"/>
        </w:rPr>
        <w:t>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</w:t>
      </w:r>
      <w:r>
        <w:rPr>
          <w:rFonts w:ascii="Times New Roman" w:hAnsi="Times New Roman"/>
          <w:b/>
          <w:color w:val="000000"/>
          <w:sz w:val="28"/>
          <w:lang w:val="ru-RU"/>
        </w:rPr>
        <w:t>«ОБЩЕСТВОЗНАНИЕ» В УЧЕБНОМ ПЛАНЕ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  <w:sectPr w:rsidR="00D14DCA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</w:t>
      </w:r>
      <w:r>
        <w:rPr>
          <w:rFonts w:ascii="Times New Roman" w:hAnsi="Times New Roman"/>
          <w:color w:val="000000"/>
          <w:sz w:val="28"/>
          <w:lang w:val="ru-RU"/>
        </w:rPr>
        <w:t>час.</w:t>
      </w: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bookmarkStart w:id="1" w:name="block-17725689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</w:t>
      </w:r>
      <w:r>
        <w:rPr>
          <w:rFonts w:ascii="Times New Roman" w:hAnsi="Times New Roman"/>
          <w:color w:val="000000"/>
          <w:sz w:val="28"/>
          <w:lang w:val="ru-RU"/>
        </w:rPr>
        <w:t>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мотивы</w:t>
      </w:r>
      <w:r>
        <w:rPr>
          <w:rFonts w:ascii="Times New Roman" w:hAnsi="Times New Roman"/>
          <w:color w:val="000000"/>
          <w:sz w:val="28"/>
          <w:lang w:val="ru-RU"/>
        </w:rPr>
        <w:t xml:space="preserve"> деятельности. Виды деятельности (игра, труд, учение). Познание человеком мира и самого себя как вид деятельности.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</w:t>
      </w:r>
      <w:r>
        <w:rPr>
          <w:rFonts w:ascii="Times New Roman" w:hAnsi="Times New Roman"/>
          <w:color w:val="000000"/>
          <w:sz w:val="28"/>
          <w:lang w:val="ru-RU"/>
        </w:rPr>
        <w:t>ростков. Общение в современных условиях.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Отношения в семье. Роль семьи в жизни человека и общества. Семейные традиции. Семейный досуг. </w:t>
      </w:r>
      <w:r>
        <w:rPr>
          <w:rFonts w:ascii="Times New Roman" w:hAnsi="Times New Roman"/>
          <w:color w:val="000000"/>
          <w:sz w:val="28"/>
          <w:lang w:val="ru-RU"/>
        </w:rPr>
        <w:t>Свободное время подростка.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</w:t>
      </w:r>
      <w:r>
        <w:rPr>
          <w:rFonts w:ascii="Times New Roman" w:hAnsi="Times New Roman"/>
          <w:color w:val="000000"/>
          <w:sz w:val="28"/>
          <w:lang w:val="ru-RU"/>
        </w:rPr>
        <w:t>ие.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</w:t>
      </w:r>
      <w:r>
        <w:rPr>
          <w:rFonts w:ascii="Times New Roman" w:hAnsi="Times New Roman"/>
          <w:color w:val="000000"/>
          <w:sz w:val="28"/>
          <w:lang w:val="ru-RU"/>
        </w:rPr>
        <w:t xml:space="preserve">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Культурная жиз</w:t>
      </w:r>
      <w:r>
        <w:rPr>
          <w:rFonts w:ascii="Times New Roman" w:hAnsi="Times New Roman"/>
          <w:color w:val="000000"/>
          <w:sz w:val="28"/>
          <w:lang w:val="ru-RU"/>
        </w:rPr>
        <w:t>нь. Духовные ценности, традиционные ценности российского народа.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</w:t>
      </w:r>
      <w:r>
        <w:rPr>
          <w:rFonts w:ascii="Times New Roman" w:hAnsi="Times New Roman"/>
          <w:color w:val="000000"/>
          <w:sz w:val="28"/>
          <w:lang w:val="ru-RU"/>
        </w:rPr>
        <w:t>ународных организаций.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Социальные нормы как регуляторы общественной жизни и поведения человека в обществе. Виды </w:t>
      </w:r>
      <w:r>
        <w:rPr>
          <w:rFonts w:ascii="Times New Roman" w:hAnsi="Times New Roman"/>
          <w:color w:val="000000"/>
          <w:sz w:val="28"/>
          <w:lang w:val="ru-RU"/>
        </w:rPr>
        <w:t>социальных норм. Традиции и обычаи.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 и его </w:t>
      </w:r>
      <w:r>
        <w:rPr>
          <w:rFonts w:ascii="Times New Roman" w:hAnsi="Times New Roman"/>
          <w:color w:val="000000"/>
          <w:sz w:val="28"/>
          <w:lang w:val="ru-RU"/>
        </w:rPr>
        <w:t>роль в жизни общества. Право и мораль.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</w:t>
      </w:r>
      <w:r>
        <w:rPr>
          <w:rFonts w:ascii="Times New Roman" w:hAnsi="Times New Roman"/>
          <w:color w:val="000000"/>
          <w:sz w:val="28"/>
          <w:lang w:val="ru-RU"/>
        </w:rPr>
        <w:t>едение. Правовая культура личности.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</w:t>
      </w:r>
      <w:r>
        <w:rPr>
          <w:rFonts w:ascii="Times New Roman" w:hAnsi="Times New Roman"/>
          <w:color w:val="000000"/>
          <w:sz w:val="28"/>
          <w:lang w:val="ru-RU"/>
        </w:rPr>
        <w:t>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потребителей и возможности их защиты. </w:t>
      </w:r>
      <w:r>
        <w:rPr>
          <w:rFonts w:ascii="Times New Roman" w:hAnsi="Times New Roman"/>
          <w:color w:val="000000"/>
          <w:sz w:val="28"/>
          <w:lang w:val="ru-RU"/>
        </w:rPr>
        <w:t>Несовершеннолетние как участники гражданско-правовых отношений.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</w:t>
      </w:r>
      <w:r>
        <w:rPr>
          <w:rFonts w:ascii="Times New Roman" w:hAnsi="Times New Roman"/>
          <w:color w:val="000000"/>
          <w:sz w:val="28"/>
          <w:lang w:val="ru-RU"/>
        </w:rPr>
        <w:t xml:space="preserve"> детей, оставшихся без попечения родителей.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</w:t>
      </w:r>
      <w:r>
        <w:rPr>
          <w:rFonts w:ascii="Times New Roman" w:hAnsi="Times New Roman"/>
          <w:color w:val="000000"/>
          <w:sz w:val="28"/>
          <w:lang w:val="ru-RU"/>
        </w:rPr>
        <w:t>етних при осуществлении трудовой деятельности.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</w:t>
      </w:r>
      <w:r>
        <w:rPr>
          <w:rFonts w:ascii="Times New Roman" w:hAnsi="Times New Roman"/>
          <w:color w:val="000000"/>
          <w:sz w:val="28"/>
          <w:lang w:val="ru-RU"/>
        </w:rPr>
        <w:t>тветственность. Преступления и уголовная ответственность. Особенности юридической ответственности несовершеннолетних.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</w:t>
      </w:r>
      <w:r>
        <w:rPr>
          <w:rFonts w:ascii="Times New Roman" w:hAnsi="Times New Roman"/>
          <w:color w:val="000000"/>
          <w:sz w:val="28"/>
          <w:lang w:val="ru-RU"/>
        </w:rPr>
        <w:t>ганов.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</w:t>
      </w:r>
      <w:r>
        <w:rPr>
          <w:rFonts w:ascii="Times New Roman" w:hAnsi="Times New Roman"/>
          <w:color w:val="000000"/>
          <w:sz w:val="28"/>
          <w:lang w:val="ru-RU"/>
        </w:rPr>
        <w:t>роизводства. Трудовая деятельность. Производительность труда. Разделение труда.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</w:t>
      </w:r>
      <w:r>
        <w:rPr>
          <w:rFonts w:ascii="Times New Roman" w:hAnsi="Times New Roman"/>
          <w:color w:val="000000"/>
          <w:sz w:val="28"/>
          <w:lang w:val="ru-RU"/>
        </w:rPr>
        <w:t>ное равновесие. Невидимая рука рынка. Многообразие рынков.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</w:t>
      </w:r>
      <w:r>
        <w:rPr>
          <w:rFonts w:ascii="Times New Roman" w:hAnsi="Times New Roman"/>
          <w:color w:val="000000"/>
          <w:sz w:val="28"/>
          <w:lang w:val="ru-RU"/>
        </w:rPr>
        <w:t>, страховые компании, кредитные союзы, участники фондового рынка). Услуги финансовых посредников.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</w:t>
      </w:r>
      <w:r>
        <w:rPr>
          <w:rFonts w:ascii="Times New Roman" w:hAnsi="Times New Roman"/>
          <w:color w:val="000000"/>
          <w:sz w:val="28"/>
          <w:lang w:val="ru-RU"/>
        </w:rPr>
        <w:t>бмен валюты). Дистанционное банковское обслуживание. Страховые услуги. Защита прав потребителя финансовых услуг.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расходов семьи. Семейный бюджет. Личный финансовый план. Способы и формы сбережений.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</w:t>
      </w:r>
      <w:r>
        <w:rPr>
          <w:rFonts w:ascii="Times New Roman" w:hAnsi="Times New Roman"/>
          <w:color w:val="000000"/>
          <w:sz w:val="28"/>
          <w:lang w:val="ru-RU"/>
        </w:rPr>
        <w:t>Федерации. Государственная политика по развитию конкуренции.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</w:t>
      </w:r>
      <w:r>
        <w:rPr>
          <w:rFonts w:ascii="Times New Roman" w:hAnsi="Times New Roman"/>
          <w:color w:val="000000"/>
          <w:sz w:val="28"/>
          <w:lang w:val="ru-RU"/>
        </w:rPr>
        <w:t>. Роль науки в развитии общества.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религии. </w:t>
      </w:r>
      <w:r>
        <w:rPr>
          <w:rFonts w:ascii="Times New Roman" w:hAnsi="Times New Roman"/>
          <w:color w:val="000000"/>
          <w:sz w:val="28"/>
          <w:lang w:val="ru-RU"/>
        </w:rPr>
        <w:t>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</w:t>
      </w:r>
      <w:r>
        <w:rPr>
          <w:rFonts w:ascii="Times New Roman" w:hAnsi="Times New Roman"/>
          <w:color w:val="000000"/>
          <w:sz w:val="28"/>
          <w:lang w:val="ru-RU"/>
        </w:rPr>
        <w:t>еская организация общества. Признаки государства. Внутренняя и внешняя политика.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Основ</w:t>
      </w:r>
      <w:r>
        <w:rPr>
          <w:rFonts w:ascii="Times New Roman" w:hAnsi="Times New Roman"/>
          <w:color w:val="000000"/>
          <w:sz w:val="28"/>
          <w:lang w:val="ru-RU"/>
        </w:rPr>
        <w:t>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</w:t>
      </w:r>
      <w:r>
        <w:rPr>
          <w:rFonts w:ascii="Times New Roman" w:hAnsi="Times New Roman"/>
          <w:color w:val="000000"/>
          <w:sz w:val="28"/>
          <w:lang w:val="ru-RU"/>
        </w:rPr>
        <w:t>ссия – светское государство.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</w:t>
      </w:r>
      <w:r>
        <w:rPr>
          <w:rFonts w:ascii="Times New Roman" w:hAnsi="Times New Roman"/>
          <w:color w:val="000000"/>
          <w:sz w:val="28"/>
          <w:lang w:val="ru-RU"/>
        </w:rPr>
        <w:t>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Государственно-тер</w:t>
      </w:r>
      <w:r>
        <w:rPr>
          <w:rFonts w:ascii="Times New Roman" w:hAnsi="Times New Roman"/>
          <w:color w:val="000000"/>
          <w:sz w:val="28"/>
          <w:lang w:val="ru-RU"/>
        </w:rPr>
        <w:t>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</w:t>
      </w:r>
      <w:r>
        <w:rPr>
          <w:rFonts w:ascii="Times New Roman" w:hAnsi="Times New Roman"/>
          <w:color w:val="000000"/>
          <w:sz w:val="28"/>
          <w:lang w:val="ru-RU"/>
        </w:rPr>
        <w:t>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структура общ</w:t>
      </w:r>
      <w:r>
        <w:rPr>
          <w:rFonts w:ascii="Times New Roman" w:hAnsi="Times New Roman"/>
          <w:color w:val="000000"/>
          <w:sz w:val="28"/>
          <w:lang w:val="ru-RU"/>
        </w:rPr>
        <w:t>ества. Многообразие социальных общностей и групп.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роли членов семьи.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</w:t>
      </w:r>
      <w:r>
        <w:rPr>
          <w:rFonts w:ascii="Times New Roman" w:hAnsi="Times New Roman"/>
          <w:color w:val="000000"/>
          <w:sz w:val="28"/>
          <w:lang w:val="ru-RU"/>
        </w:rPr>
        <w:t>изации, её противоречия. Глобальные проблемы и возможности их решения. Экологическая ситуация и способы её улучшения.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  <w:sectPr w:rsidR="00D14DCA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bookmarkStart w:id="2" w:name="block-17725684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</w:t>
      </w:r>
      <w:r>
        <w:rPr>
          <w:rFonts w:ascii="Times New Roman" w:hAnsi="Times New Roman"/>
          <w:color w:val="000000"/>
          <w:sz w:val="28"/>
          <w:lang w:val="ru-RU"/>
        </w:rPr>
        <w:t>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</w:t>
      </w:r>
      <w:r>
        <w:rPr>
          <w:rFonts w:ascii="Times New Roman" w:hAnsi="Times New Roman"/>
          <w:color w:val="000000"/>
          <w:sz w:val="28"/>
          <w:lang w:val="ru-RU"/>
        </w:rPr>
        <w:t>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</w:t>
      </w:r>
      <w:r>
        <w:rPr>
          <w:rFonts w:ascii="Times New Roman" w:hAnsi="Times New Roman"/>
          <w:color w:val="000000"/>
          <w:sz w:val="28"/>
          <w:lang w:val="ru-RU"/>
        </w:rPr>
        <w:t xml:space="preserve"> годам обучения является одним из возможных.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</w:t>
      </w:r>
      <w:r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</w:t>
      </w:r>
      <w:r>
        <w:rPr>
          <w:rFonts w:ascii="Times New Roman" w:hAnsi="Times New Roman"/>
          <w:color w:val="000000"/>
          <w:sz w:val="28"/>
          <w:lang w:val="ru-RU"/>
        </w:rPr>
        <w:t>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</w:t>
      </w:r>
      <w:r>
        <w:rPr>
          <w:rFonts w:ascii="Times New Roman" w:hAnsi="Times New Roman"/>
          <w:color w:val="000000"/>
          <w:sz w:val="28"/>
          <w:lang w:val="ru-RU"/>
        </w:rPr>
        <w:t>иям воспитательной деятельности, в том числе в части: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</w:t>
      </w:r>
      <w:r>
        <w:rPr>
          <w:rFonts w:ascii="Times New Roman" w:hAnsi="Times New Roman"/>
          <w:color w:val="000000"/>
          <w:sz w:val="28"/>
          <w:lang w:val="ru-RU"/>
        </w:rPr>
        <w:t>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взаимопомощи; активное участие </w:t>
      </w:r>
      <w:r>
        <w:rPr>
          <w:rFonts w:ascii="Times New Roman" w:hAnsi="Times New Roman"/>
          <w:color w:val="000000"/>
          <w:sz w:val="28"/>
          <w:lang w:val="ru-RU"/>
        </w:rPr>
        <w:t>в школьном самоуправлении; готовность к участию в гуманитарной деятельности (волонтёрство, помощь людям, нуждающимся в ней).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</w:t>
      </w:r>
      <w:r>
        <w:rPr>
          <w:rFonts w:ascii="Times New Roman" w:hAnsi="Times New Roman"/>
          <w:color w:val="000000"/>
          <w:sz w:val="28"/>
          <w:lang w:val="ru-RU"/>
        </w:rPr>
        <w:t xml:space="preserve">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</w:t>
      </w:r>
      <w:r>
        <w:rPr>
          <w:rFonts w:ascii="Times New Roman" w:hAnsi="Times New Roman"/>
          <w:color w:val="000000"/>
          <w:sz w:val="28"/>
          <w:lang w:val="ru-RU"/>
        </w:rPr>
        <w:t>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</w:t>
      </w:r>
      <w:r>
        <w:rPr>
          <w:rFonts w:ascii="Times New Roman" w:hAnsi="Times New Roman"/>
          <w:color w:val="000000"/>
          <w:sz w:val="28"/>
          <w:lang w:val="ru-RU"/>
        </w:rPr>
        <w:t>словиях индивидуального и общественного пространства.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</w:t>
      </w:r>
      <w:r>
        <w:rPr>
          <w:rFonts w:ascii="Times New Roman" w:hAnsi="Times New Roman"/>
          <w:color w:val="000000"/>
          <w:sz w:val="28"/>
          <w:lang w:val="ru-RU"/>
        </w:rPr>
        <w:t>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>
        <w:rPr>
          <w:rFonts w:ascii="Times New Roman" w:hAnsi="Times New Roman"/>
          <w:color w:val="000000"/>
          <w:sz w:val="28"/>
          <w:lang w:val="ru-RU"/>
        </w:rPr>
        <w:t>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</w:t>
      </w:r>
      <w:r>
        <w:rPr>
          <w:rFonts w:ascii="Times New Roman" w:hAnsi="Times New Roman"/>
          <w:color w:val="000000"/>
          <w:sz w:val="28"/>
          <w:lang w:val="ru-RU"/>
        </w:rPr>
        <w:t>ие своего права на ошибку и такого же права другого человека.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</w:t>
      </w:r>
      <w:r>
        <w:rPr>
          <w:rFonts w:ascii="Times New Roman" w:hAnsi="Times New Roman"/>
          <w:color w:val="000000"/>
          <w:sz w:val="28"/>
          <w:lang w:val="ru-RU"/>
        </w:rPr>
        <w:t>бщественных интересов и потребностей.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</w:t>
      </w:r>
      <w:r>
        <w:rPr>
          <w:rFonts w:ascii="Times New Roman" w:hAnsi="Times New Roman"/>
          <w:color w:val="000000"/>
          <w:sz w:val="28"/>
          <w:lang w:val="ru-RU"/>
        </w:rPr>
        <w:t>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</w:t>
      </w:r>
      <w:r>
        <w:rPr>
          <w:rFonts w:ascii="Times New Roman" w:hAnsi="Times New Roman"/>
          <w:color w:val="000000"/>
          <w:sz w:val="28"/>
          <w:lang w:val="ru-RU"/>
        </w:rPr>
        <w:t>мос</w:t>
      </w:r>
      <w:r>
        <w:rPr>
          <w:rFonts w:ascii="Times New Roman" w:hAnsi="Times New Roman"/>
          <w:color w:val="000000"/>
          <w:sz w:val="28"/>
          <w:lang w:val="ru-RU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</w:t>
      </w:r>
      <w:r>
        <w:rPr>
          <w:rFonts w:ascii="Times New Roman" w:hAnsi="Times New Roman"/>
          <w:color w:val="000000"/>
          <w:sz w:val="28"/>
          <w:lang w:val="ru-RU"/>
        </w:rPr>
        <w:t>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</w:t>
      </w:r>
      <w:r>
        <w:rPr>
          <w:rFonts w:ascii="Times New Roman" w:hAnsi="Times New Roman"/>
          <w:color w:val="000000"/>
          <w:sz w:val="28"/>
          <w:lang w:val="ru-RU"/>
        </w:rPr>
        <w:t>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</w:t>
      </w:r>
      <w:r>
        <w:rPr>
          <w:rFonts w:ascii="Times New Roman" w:hAnsi="Times New Roman"/>
          <w:color w:val="000000"/>
          <w:sz w:val="28"/>
          <w:lang w:val="ru-RU"/>
        </w:rPr>
        <w:t>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</w:t>
      </w:r>
      <w:r>
        <w:rPr>
          <w:rFonts w:ascii="Times New Roman" w:hAnsi="Times New Roman"/>
          <w:color w:val="000000"/>
          <w:sz w:val="28"/>
          <w:lang w:val="ru-RU"/>
        </w:rPr>
        <w:t>и, а также в рамках социального взаимодействия с людьми из другой культурной среды;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</w:t>
      </w:r>
      <w:r>
        <w:rPr>
          <w:rFonts w:ascii="Times New Roman" w:hAnsi="Times New Roman"/>
          <w:color w:val="000000"/>
          <w:sz w:val="28"/>
          <w:lang w:val="ru-RU"/>
        </w:rPr>
        <w:t xml:space="preserve">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 вы</w:t>
      </w:r>
      <w:r>
        <w:rPr>
          <w:rFonts w:ascii="Times New Roman" w:hAnsi="Times New Roman"/>
          <w:color w:val="000000"/>
          <w:sz w:val="28"/>
          <w:lang w:val="ru-RU"/>
        </w:rPr>
        <w:t>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</w:t>
      </w:r>
      <w:r>
        <w:rPr>
          <w:rFonts w:ascii="Times New Roman" w:hAnsi="Times New Roman"/>
          <w:color w:val="000000"/>
          <w:sz w:val="28"/>
          <w:lang w:val="ru-RU"/>
        </w:rPr>
        <w:t>воё развитие;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</w:t>
      </w:r>
      <w:r>
        <w:rPr>
          <w:rFonts w:ascii="Times New Roman" w:hAnsi="Times New Roman"/>
          <w:color w:val="000000"/>
          <w:sz w:val="28"/>
          <w:lang w:val="ru-RU"/>
        </w:rPr>
        <w:t>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</w:t>
      </w:r>
      <w:r>
        <w:rPr>
          <w:rFonts w:ascii="Times New Roman" w:hAnsi="Times New Roman"/>
          <w:color w:val="000000"/>
          <w:sz w:val="28"/>
          <w:lang w:val="ru-RU"/>
        </w:rPr>
        <w:t>ужающую среду, достижений целей и преодоления вызовов, возможных глобальных последствий;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</w:t>
      </w:r>
      <w:r>
        <w:rPr>
          <w:rFonts w:ascii="Times New Roman" w:hAnsi="Times New Roman"/>
          <w:color w:val="000000"/>
          <w:sz w:val="28"/>
          <w:lang w:val="ru-RU"/>
        </w:rPr>
        <w:t>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</w:t>
      </w:r>
      <w:r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</w:t>
      </w:r>
      <w:r>
        <w:rPr>
          <w:rFonts w:ascii="Times New Roman" w:hAnsi="Times New Roman"/>
          <w:color w:val="000000"/>
          <w:sz w:val="28"/>
          <w:lang w:val="ru-RU"/>
        </w:rPr>
        <w:t>ущественные признаки социальных явлений и процессов;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учётом предложенной задачи выявлять закономерности и </w:t>
      </w:r>
      <w:r>
        <w:rPr>
          <w:rFonts w:ascii="Times New Roman" w:hAnsi="Times New Roman"/>
          <w:color w:val="000000"/>
          <w:sz w:val="28"/>
          <w:lang w:val="ru-RU"/>
        </w:rPr>
        <w:t>противоречия в рассматриваемых фактах, данных и наблюдениях;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ии явлений и процессов; 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</w:t>
      </w:r>
      <w:r>
        <w:rPr>
          <w:rFonts w:ascii="Times New Roman" w:hAnsi="Times New Roman"/>
          <w:color w:val="000000"/>
          <w:sz w:val="28"/>
          <w:lang w:val="ru-RU"/>
        </w:rPr>
        <w:t>, выбирать наи</w:t>
      </w:r>
      <w:r>
        <w:rPr>
          <w:rFonts w:ascii="Times New Roman" w:hAnsi="Times New Roman"/>
          <w:color w:val="000000"/>
          <w:sz w:val="28"/>
          <w:lang w:val="ru-RU"/>
        </w:rPr>
        <w:softHyphen/>
        <w:t>более подходящий с учётом самостоятельно выделенных критериев).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</w:t>
      </w:r>
      <w:r>
        <w:rPr>
          <w:rFonts w:ascii="Times New Roman" w:hAnsi="Times New Roman"/>
          <w:color w:val="000000"/>
          <w:sz w:val="28"/>
          <w:lang w:val="ru-RU"/>
        </w:rPr>
        <w:t>нием ситуации, объекта, самостоятельно устанавливать искомое и данное;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объекта изучения, причинно-следственных связей и зависимостей объектов между собой;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</w:t>
      </w:r>
      <w:r>
        <w:rPr>
          <w:rFonts w:ascii="Times New Roman" w:hAnsi="Times New Roman"/>
          <w:color w:val="000000"/>
          <w:sz w:val="28"/>
          <w:lang w:val="ru-RU"/>
        </w:rPr>
        <w:t>ьтатам проведённого наблюдения, исследования, владеть инструментами оценки достоверности полученных выводов и обобщений;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</w:t>
      </w:r>
      <w:r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</w:t>
      </w:r>
      <w:r>
        <w:rPr>
          <w:rFonts w:ascii="Times New Roman" w:hAnsi="Times New Roman"/>
          <w:color w:val="000000"/>
          <w:sz w:val="28"/>
          <w:lang w:val="ru-RU"/>
        </w:rPr>
        <w:t>ировать, систематизировать и интерпретировать информацию различных видов и форм представления;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</w:t>
      </w:r>
      <w:r>
        <w:rPr>
          <w:rFonts w:ascii="Times New Roman" w:hAnsi="Times New Roman"/>
          <w:color w:val="000000"/>
          <w:sz w:val="28"/>
          <w:lang w:val="ru-RU"/>
        </w:rPr>
        <w:t>оптимальную форму представления информации;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коммуникативными действиями.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значение социальных знаков, знать и распознавать предпосылки конфликтных ситуаций и смягчать конфликты, вести переговоры;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</w:t>
      </w:r>
      <w:r>
        <w:rPr>
          <w:rFonts w:ascii="Times New Roman" w:hAnsi="Times New Roman"/>
          <w:color w:val="000000"/>
          <w:sz w:val="28"/>
          <w:lang w:val="ru-RU"/>
        </w:rPr>
        <w:t>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диалога, обнаруживать различие и </w:t>
      </w:r>
      <w:r>
        <w:rPr>
          <w:rFonts w:ascii="Times New Roman" w:hAnsi="Times New Roman"/>
          <w:color w:val="000000"/>
          <w:sz w:val="28"/>
          <w:lang w:val="ru-RU"/>
        </w:rPr>
        <w:t>сходство позиций;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</w:t>
      </w:r>
      <w:r>
        <w:rPr>
          <w:rFonts w:ascii="Times New Roman" w:hAnsi="Times New Roman"/>
          <w:color w:val="000000"/>
          <w:sz w:val="28"/>
          <w:lang w:val="ru-RU"/>
        </w:rPr>
        <w:t>ием иллюстративных материалов.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</w:t>
      </w:r>
      <w:r>
        <w:rPr>
          <w:rFonts w:ascii="Times New Roman" w:hAnsi="Times New Roman"/>
          <w:color w:val="000000"/>
          <w:sz w:val="28"/>
          <w:lang w:val="ru-RU"/>
        </w:rPr>
        <w:t>ачи;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</w:t>
      </w:r>
      <w:r>
        <w:rPr>
          <w:rFonts w:ascii="Times New Roman" w:hAnsi="Times New Roman"/>
          <w:color w:val="000000"/>
          <w:sz w:val="28"/>
          <w:lang w:val="ru-RU"/>
        </w:rPr>
        <w:t>ть поручения, подчиняться;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</w:t>
      </w:r>
      <w:r>
        <w:rPr>
          <w:rFonts w:ascii="Times New Roman" w:hAnsi="Times New Roman"/>
          <w:color w:val="000000"/>
          <w:sz w:val="28"/>
          <w:lang w:val="ru-RU"/>
        </w:rPr>
        <w:t>обмен мнений, «мозговые штурмы» и иные);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</w:t>
      </w:r>
      <w:r>
        <w:rPr>
          <w:rFonts w:ascii="Times New Roman" w:hAnsi="Times New Roman"/>
          <w:color w:val="000000"/>
          <w:sz w:val="28"/>
          <w:lang w:val="ru-RU"/>
        </w:rPr>
        <w:t>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3. Овладение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универсальными учебными регулятивными действиями.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</w:t>
      </w:r>
      <w:r>
        <w:rPr>
          <w:rFonts w:ascii="Times New Roman" w:hAnsi="Times New Roman"/>
          <w:color w:val="000000"/>
          <w:sz w:val="28"/>
          <w:lang w:val="ru-RU"/>
        </w:rPr>
        <w:t>енного алгоритма решения), корректировать предложенный алгоритм с учётом получения новых знаний об изучаемом объекте;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</w:t>
      </w:r>
      <w:r>
        <w:rPr>
          <w:rFonts w:ascii="Times New Roman" w:hAnsi="Times New Roman"/>
          <w:color w:val="000000"/>
          <w:sz w:val="28"/>
          <w:lang w:val="ru-RU"/>
        </w:rPr>
        <w:t>ю оценку ситуации и предлагать план её изменения;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</w:t>
      </w:r>
      <w:r>
        <w:rPr>
          <w:rFonts w:ascii="Times New Roman" w:hAnsi="Times New Roman"/>
          <w:color w:val="000000"/>
          <w:sz w:val="28"/>
          <w:lang w:val="ru-RU"/>
        </w:rPr>
        <w:t>тельности, давать оценку приобретённому опыту, уметь находить позитивное в произошедшей ситуации;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</w:t>
      </w:r>
      <w:r>
        <w:rPr>
          <w:rFonts w:ascii="Times New Roman" w:hAnsi="Times New Roman"/>
          <w:color w:val="000000"/>
          <w:sz w:val="28"/>
          <w:lang w:val="ru-RU"/>
        </w:rPr>
        <w:t>ультата цели и условиям.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</w:t>
      </w:r>
      <w:r>
        <w:rPr>
          <w:rFonts w:ascii="Times New Roman" w:hAnsi="Times New Roman"/>
          <w:color w:val="000000"/>
          <w:sz w:val="28"/>
          <w:lang w:val="ru-RU"/>
        </w:rPr>
        <w:t>особ выражения эмоций.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</w:t>
      </w:r>
      <w:r>
        <w:rPr>
          <w:rFonts w:ascii="Times New Roman" w:hAnsi="Times New Roman"/>
          <w:color w:val="000000"/>
          <w:sz w:val="28"/>
          <w:lang w:val="ru-RU"/>
        </w:rPr>
        <w:t>контролировать всё вокруг.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</w:t>
      </w:r>
      <w:r>
        <w:rPr>
          <w:rFonts w:ascii="Times New Roman" w:hAnsi="Times New Roman"/>
          <w:color w:val="000000"/>
          <w:sz w:val="28"/>
          <w:lang w:val="ru-RU"/>
        </w:rPr>
        <w:t>я, общении и его правилах, особенностях взаимодействия человека с другими людьми;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</w:t>
      </w:r>
      <w:r>
        <w:rPr>
          <w:rFonts w:ascii="Times New Roman" w:hAnsi="Times New Roman"/>
          <w:color w:val="000000"/>
          <w:sz w:val="28"/>
          <w:lang w:val="ru-RU"/>
        </w:rPr>
        <w:t>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</w:t>
      </w:r>
      <w:r>
        <w:rPr>
          <w:rFonts w:ascii="Times New Roman" w:hAnsi="Times New Roman"/>
          <w:color w:val="000000"/>
          <w:sz w:val="28"/>
          <w:lang w:val="ru-RU"/>
        </w:rPr>
        <w:t xml:space="preserve">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по разным п</w:t>
      </w:r>
      <w:r>
        <w:rPr>
          <w:rFonts w:ascii="Times New Roman" w:hAnsi="Times New Roman"/>
          <w:color w:val="000000"/>
          <w:sz w:val="28"/>
          <w:lang w:val="ru-RU"/>
        </w:rPr>
        <w:t>ризнакам виды деятельности человека, потребности людей;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малых группах; целей, </w:t>
      </w:r>
      <w:r>
        <w:rPr>
          <w:rFonts w:ascii="Times New Roman" w:hAnsi="Times New Roman"/>
          <w:color w:val="000000"/>
          <w:sz w:val="28"/>
          <w:lang w:val="ru-RU"/>
        </w:rPr>
        <w:t>способов и результатов деятельности, целей и средств общения;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</w:t>
      </w:r>
      <w:r>
        <w:rPr>
          <w:rFonts w:ascii="Times New Roman" w:hAnsi="Times New Roman"/>
          <w:color w:val="000000"/>
          <w:sz w:val="28"/>
          <w:lang w:val="ru-RU"/>
        </w:rPr>
        <w:t>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</w:t>
      </w:r>
      <w:r>
        <w:rPr>
          <w:rFonts w:ascii="Times New Roman" w:hAnsi="Times New Roman"/>
          <w:color w:val="000000"/>
          <w:sz w:val="28"/>
          <w:lang w:val="ru-RU"/>
        </w:rPr>
        <w:t>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задачи, касающиеся прав и обязанностей учащегося; отражающие особенности </w:t>
      </w:r>
      <w:r>
        <w:rPr>
          <w:rFonts w:ascii="Times New Roman" w:hAnsi="Times New Roman"/>
          <w:color w:val="000000"/>
          <w:sz w:val="28"/>
          <w:lang w:val="ru-RU"/>
        </w:rPr>
        <w:softHyphen/>
      </w:r>
      <w:r>
        <w:rPr>
          <w:rFonts w:ascii="Times New Roman" w:hAnsi="Times New Roman"/>
          <w:color w:val="000000"/>
          <w:sz w:val="28"/>
          <w:lang w:val="ru-RU"/>
        </w:rPr>
        <w:t>отношений в семье, со сверстниками, старшими и младшими;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</w:t>
      </w:r>
      <w:r>
        <w:rPr>
          <w:rFonts w:ascii="Times New Roman" w:hAnsi="Times New Roman"/>
          <w:color w:val="000000"/>
          <w:sz w:val="28"/>
          <w:lang w:val="ru-RU"/>
        </w:rPr>
        <w:t>рмацию в таблицу, схему;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</w:t>
      </w:r>
      <w:r>
        <w:rPr>
          <w:rFonts w:ascii="Times New Roman" w:hAnsi="Times New Roman"/>
          <w:color w:val="000000"/>
          <w:sz w:val="28"/>
          <w:lang w:val="ru-RU"/>
        </w:rPr>
        <w:t>людением правил информационной безопасности при работе в Интернете;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</w:t>
      </w:r>
      <w:r>
        <w:rPr>
          <w:rFonts w:ascii="Times New Roman" w:hAnsi="Times New Roman"/>
          <w:color w:val="000000"/>
          <w:sz w:val="28"/>
          <w:lang w:val="ru-RU"/>
        </w:rPr>
        <w:t xml:space="preserve"> в СМИ;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полученных знаний в практической деятельности, в повседневной жизни для выстраивания отношений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D14DCA" w:rsidRDefault="00B866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</w:t>
      </w:r>
      <w:r>
        <w:rPr>
          <w:rFonts w:ascii="Times New Roman" w:hAnsi="Times New Roman"/>
          <w:color w:val="000000"/>
          <w:sz w:val="28"/>
          <w:lang w:val="ru-RU"/>
        </w:rPr>
        <w:t>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</w:t>
      </w:r>
      <w:r>
        <w:rPr>
          <w:rFonts w:ascii="Times New Roman" w:hAnsi="Times New Roman"/>
          <w:color w:val="000000"/>
          <w:sz w:val="28"/>
          <w:lang w:val="ru-RU"/>
        </w:rPr>
        <w:t>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</w:t>
      </w:r>
      <w:r>
        <w:rPr>
          <w:rFonts w:ascii="Times New Roman" w:hAnsi="Times New Roman"/>
          <w:color w:val="000000"/>
          <w:sz w:val="28"/>
          <w:lang w:val="ru-RU"/>
        </w:rPr>
        <w:t>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обществе, видов экономической деятельности, глобальных проблем;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</w:t>
      </w:r>
      <w:r>
        <w:rPr>
          <w:rFonts w:ascii="Times New Roman" w:hAnsi="Times New Roman"/>
          <w:color w:val="000000"/>
          <w:sz w:val="28"/>
          <w:lang w:val="ru-RU"/>
        </w:rPr>
        <w:softHyphen/>
        <w:t>ществе различных людей; различные формы хозяйствования;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</w:t>
      </w:r>
      <w:r>
        <w:rPr>
          <w:rFonts w:ascii="Times New Roman" w:hAnsi="Times New Roman"/>
          <w:color w:val="000000"/>
          <w:sz w:val="28"/>
          <w:lang w:val="ru-RU"/>
        </w:rPr>
        <w:t>ества и природы, человека и общества, деятельности основных участников экономики;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</w:t>
      </w:r>
      <w:r>
        <w:rPr>
          <w:rFonts w:ascii="Times New Roman" w:hAnsi="Times New Roman"/>
          <w:color w:val="000000"/>
          <w:sz w:val="28"/>
          <w:lang w:val="ru-RU"/>
        </w:rPr>
        <w:t>действительности;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по</w:t>
      </w:r>
      <w:r>
        <w:rPr>
          <w:rFonts w:ascii="Times New Roman" w:hAnsi="Times New Roman"/>
          <w:color w:val="000000"/>
          <w:sz w:val="28"/>
          <w:lang w:val="ru-RU"/>
        </w:rPr>
        <w:t>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</w:t>
      </w:r>
      <w:r>
        <w:rPr>
          <w:rFonts w:ascii="Times New Roman" w:hAnsi="Times New Roman"/>
          <w:color w:val="000000"/>
          <w:sz w:val="28"/>
          <w:lang w:val="ru-RU"/>
        </w:rPr>
        <w:t>ст</w:t>
      </w:r>
      <w:r>
        <w:rPr>
          <w:rFonts w:ascii="Times New Roman" w:hAnsi="Times New Roman"/>
          <w:color w:val="000000"/>
          <w:sz w:val="28"/>
          <w:lang w:val="ru-RU"/>
        </w:rPr>
        <w:softHyphen/>
        <w:t>ройства общественной жизни, основных сфер жизни общества;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</w:t>
      </w:r>
      <w:r>
        <w:rPr>
          <w:rFonts w:ascii="Times New Roman" w:hAnsi="Times New Roman"/>
          <w:color w:val="000000"/>
          <w:sz w:val="28"/>
          <w:lang w:val="ru-RU"/>
        </w:rPr>
        <w:t>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</w:t>
      </w:r>
      <w:r>
        <w:rPr>
          <w:rFonts w:ascii="Times New Roman" w:hAnsi="Times New Roman"/>
          <w:color w:val="000000"/>
          <w:sz w:val="28"/>
          <w:lang w:val="ru-RU"/>
        </w:rPr>
        <w:t>адициям общества;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</w:t>
      </w:r>
      <w:r>
        <w:rPr>
          <w:rFonts w:ascii="Times New Roman" w:hAnsi="Times New Roman"/>
          <w:color w:val="000000"/>
          <w:sz w:val="28"/>
          <w:lang w:val="ru-RU"/>
        </w:rPr>
        <w:t>ором мы живём;</w:t>
      </w:r>
    </w:p>
    <w:p w:rsidR="00D14DCA" w:rsidRDefault="00B866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4DCA" w:rsidRDefault="00D14DCA">
      <w:pPr>
        <w:spacing w:after="0" w:line="264" w:lineRule="auto"/>
        <w:ind w:left="120"/>
        <w:jc w:val="both"/>
      </w:pP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выбора; ситуаций, регулируемых различными видами социальных норм;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</w:t>
      </w:r>
      <w:r>
        <w:rPr>
          <w:rFonts w:ascii="Times New Roman" w:hAnsi="Times New Roman"/>
          <w:color w:val="000000"/>
          <w:sz w:val="28"/>
          <w:lang w:val="ru-RU"/>
        </w:rPr>
        <w:t xml:space="preserve">ительности с точки зрения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</w:t>
      </w:r>
      <w:r>
        <w:rPr>
          <w:rFonts w:ascii="Times New Roman" w:hAnsi="Times New Roman"/>
          <w:color w:val="000000"/>
          <w:sz w:val="28"/>
          <w:lang w:val="ru-RU"/>
        </w:rPr>
        <w:t>оведения человека;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обоб</w:t>
      </w:r>
      <w:r>
        <w:rPr>
          <w:rFonts w:ascii="Times New Roman" w:hAnsi="Times New Roman"/>
          <w:color w:val="000000"/>
          <w:sz w:val="28"/>
          <w:lang w:val="ru-RU"/>
        </w:rPr>
        <w:t xml:space="preserve">щать, систематизировать, оценивать </w:t>
      </w:r>
      <w:r>
        <w:rPr>
          <w:rFonts w:ascii="Times New Roman" w:hAnsi="Times New Roman"/>
          <w:color w:val="000000"/>
          <w:sz w:val="28"/>
          <w:lang w:val="ru-RU"/>
        </w:rPr>
        <w:softHyphen/>
        <w:t xml:space="preserve">социальную информацию из адаптированных источников (в том числе учебных материалов) и публикаций в СМИ, </w:t>
      </w:r>
      <w:r>
        <w:rPr>
          <w:rFonts w:ascii="Times New Roman" w:hAnsi="Times New Roman"/>
          <w:color w:val="000000"/>
          <w:sz w:val="28"/>
          <w:lang w:val="ru-RU"/>
        </w:rPr>
        <w:softHyphen/>
        <w:t>соотносить её с собственными знаниями о моральном и правовом регулировании поведения человека;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</w:t>
      </w:r>
      <w:r>
        <w:rPr>
          <w:rFonts w:ascii="Times New Roman" w:hAnsi="Times New Roman"/>
          <w:color w:val="000000"/>
          <w:sz w:val="28"/>
          <w:lang w:val="ru-RU"/>
        </w:rPr>
        <w:t>е поступки, поведение людей с точки зрения их соответствия нормам морали;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D14DCA" w:rsidRDefault="00B866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осуще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осваивать </w:t>
      </w:r>
      <w:r>
        <w:rPr>
          <w:rFonts w:ascii="Times New Roman" w:hAnsi="Times New Roman"/>
          <w:b/>
          <w:color w:val="000000"/>
          <w:sz w:val="28"/>
          <w:lang w:val="ru-RU"/>
        </w:rPr>
        <w:t>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</w:t>
      </w:r>
      <w:r>
        <w:rPr>
          <w:rFonts w:ascii="Times New Roman" w:hAnsi="Times New Roman"/>
          <w:color w:val="000000"/>
          <w:sz w:val="28"/>
          <w:lang w:val="ru-RU"/>
        </w:rPr>
        <w:t>сле несовершеннолетнего); правонарушениях и их опасности для личности и общества;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приводи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</w:t>
      </w:r>
      <w:r>
        <w:rPr>
          <w:rFonts w:ascii="Times New Roman" w:hAnsi="Times New Roman"/>
          <w:color w:val="000000"/>
          <w:sz w:val="28"/>
          <w:lang w:val="ru-RU"/>
        </w:rPr>
        <w:t>я личности и общества;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проступок и преступление, </w:t>
      </w:r>
      <w:r>
        <w:rPr>
          <w:rFonts w:ascii="Times New Roman" w:hAnsi="Times New Roman"/>
          <w:color w:val="000000"/>
          <w:sz w:val="28"/>
          <w:lang w:val="ru-RU"/>
        </w:rPr>
        <w:t>дееспособность малолетних в возрасте от 6 до 14 лет и несовершеннолетних в возрасте от 14 до 18 лет;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дееспособности несовершеннолетнего и его юридической ответственностью;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</w:t>
      </w:r>
      <w:r>
        <w:rPr>
          <w:rFonts w:ascii="Times New Roman" w:hAnsi="Times New Roman"/>
          <w:color w:val="000000"/>
          <w:sz w:val="28"/>
          <w:lang w:val="ru-RU"/>
        </w:rPr>
        <w:t xml:space="preserve">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</w:t>
      </w:r>
      <w:r>
        <w:rPr>
          <w:rFonts w:ascii="Times New Roman" w:hAnsi="Times New Roman"/>
          <w:color w:val="000000"/>
          <w:sz w:val="28"/>
          <w:lang w:val="ru-RU"/>
        </w:rPr>
        <w:t xml:space="preserve"> (члена семьи, учащегося, члена ученической общественной организации); 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</w:t>
      </w:r>
      <w:r>
        <w:rPr>
          <w:rFonts w:ascii="Times New Roman" w:hAnsi="Times New Roman"/>
          <w:color w:val="000000"/>
          <w:sz w:val="28"/>
          <w:lang w:val="ru-RU"/>
        </w:rPr>
        <w:t>е учебных материалов) и публикаций СМИ с соблюдением правил информационной безопасности при работе в Интернете;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</w:t>
      </w:r>
      <w:r>
        <w:rPr>
          <w:rFonts w:ascii="Times New Roman" w:hAnsi="Times New Roman"/>
          <w:color w:val="000000"/>
          <w:sz w:val="28"/>
          <w:lang w:val="ru-RU"/>
        </w:rPr>
        <w:t>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</w:t>
      </w:r>
      <w:r>
        <w:rPr>
          <w:rFonts w:ascii="Times New Roman" w:hAnsi="Times New Roman"/>
          <w:color w:val="000000"/>
          <w:sz w:val="28"/>
          <w:lang w:val="ru-RU"/>
        </w:rPr>
        <w:t>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</w:t>
      </w:r>
      <w:r>
        <w:rPr>
          <w:rFonts w:ascii="Times New Roman" w:hAnsi="Times New Roman"/>
          <w:color w:val="000000"/>
          <w:sz w:val="28"/>
          <w:lang w:val="ru-RU"/>
        </w:rPr>
        <w:t>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темой и ситуацией общения, особенностями аудитории и регламентом; 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D14DCA" w:rsidRDefault="00B866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</w:t>
      </w:r>
      <w:r>
        <w:rPr>
          <w:rFonts w:ascii="Times New Roman" w:hAnsi="Times New Roman"/>
          <w:color w:val="000000"/>
          <w:sz w:val="28"/>
          <w:lang w:val="ru-RU"/>
        </w:rPr>
        <w:t>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</w:t>
      </w:r>
      <w:r>
        <w:rPr>
          <w:rFonts w:ascii="Times New Roman" w:hAnsi="Times New Roman"/>
          <w:color w:val="000000"/>
          <w:sz w:val="28"/>
          <w:lang w:val="ru-RU"/>
        </w:rPr>
        <w:t>х культур.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и членов 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</w:t>
      </w:r>
      <w:r>
        <w:rPr>
          <w:rFonts w:ascii="Times New Roman" w:hAnsi="Times New Roman"/>
          <w:color w:val="000000"/>
          <w:sz w:val="28"/>
          <w:lang w:val="ru-RU"/>
        </w:rPr>
        <w:t xml:space="preserve">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</w:t>
      </w:r>
      <w:r>
        <w:rPr>
          <w:rFonts w:ascii="Times New Roman" w:hAnsi="Times New Roman"/>
          <w:color w:val="000000"/>
          <w:sz w:val="28"/>
          <w:lang w:val="ru-RU"/>
        </w:rPr>
        <w:t>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</w:t>
      </w:r>
      <w:r>
        <w:rPr>
          <w:rFonts w:ascii="Times New Roman" w:hAnsi="Times New Roman"/>
          <w:color w:val="000000"/>
          <w:sz w:val="28"/>
          <w:lang w:val="ru-RU"/>
        </w:rPr>
        <w:t>аказаний;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клас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сифицировать </w:t>
      </w:r>
      <w:r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</w:t>
      </w:r>
      <w:r>
        <w:rPr>
          <w:rFonts w:ascii="Times New Roman" w:hAnsi="Times New Roman"/>
          <w:color w:val="000000"/>
          <w:sz w:val="28"/>
          <w:lang w:val="ru-RU"/>
        </w:rPr>
        <w:t>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пр</w:t>
      </w:r>
      <w:r>
        <w:rPr>
          <w:rFonts w:ascii="Times New Roman" w:hAnsi="Times New Roman"/>
          <w:color w:val="000000"/>
          <w:sz w:val="28"/>
          <w:lang w:val="ru-RU"/>
        </w:rPr>
        <w:t>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</w:t>
      </w:r>
      <w:r>
        <w:rPr>
          <w:rFonts w:ascii="Times New Roman" w:hAnsi="Times New Roman"/>
          <w:color w:val="000000"/>
          <w:sz w:val="28"/>
          <w:lang w:val="ru-RU"/>
        </w:rPr>
        <w:t>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</w:t>
      </w:r>
      <w:r>
        <w:rPr>
          <w:rFonts w:ascii="Times New Roman" w:hAnsi="Times New Roman"/>
          <w:color w:val="000000"/>
          <w:sz w:val="28"/>
          <w:lang w:val="ru-RU"/>
        </w:rPr>
        <w:t>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</w:t>
      </w:r>
      <w:r>
        <w:rPr>
          <w:rFonts w:ascii="Times New Roman" w:hAnsi="Times New Roman"/>
          <w:color w:val="000000"/>
          <w:sz w:val="28"/>
          <w:lang w:val="ru-RU"/>
        </w:rPr>
        <w:t xml:space="preserve">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</w:t>
      </w:r>
      <w:r>
        <w:rPr>
          <w:rFonts w:ascii="Times New Roman" w:hAnsi="Times New Roman"/>
          <w:b/>
          <w:color w:val="000000"/>
          <w:sz w:val="28"/>
          <w:lang w:val="ru-RU"/>
        </w:rPr>
        <w:t>вать, 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softHyphen/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</w:t>
      </w:r>
      <w:r>
        <w:rPr>
          <w:rFonts w:ascii="Times New Roman" w:hAnsi="Times New Roman"/>
          <w:color w:val="000000"/>
          <w:sz w:val="28"/>
          <w:lang w:val="ru-RU"/>
        </w:rPr>
        <w:t xml:space="preserve">ей с точки зрения их соответствия нормам гражданского, трудового, семейного, административного и уголовного права; 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(выполнять проблемные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</w:t>
      </w:r>
      <w:r>
        <w:rPr>
          <w:rFonts w:ascii="Times New Roman" w:hAnsi="Times New Roman"/>
          <w:color w:val="000000"/>
          <w:sz w:val="28"/>
          <w:lang w:val="ru-RU"/>
        </w:rPr>
        <w:t>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D14DCA" w:rsidRDefault="00B866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</w:t>
      </w:r>
      <w:r>
        <w:rPr>
          <w:rFonts w:ascii="Times New Roman" w:hAnsi="Times New Roman"/>
          <w:color w:val="000000"/>
          <w:sz w:val="28"/>
          <w:lang w:val="ru-RU"/>
        </w:rPr>
        <w:t>мопонимания между народами, людьми разных культур.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4DCA" w:rsidRDefault="00D14DCA">
      <w:pPr>
        <w:spacing w:after="0" w:line="264" w:lineRule="auto"/>
        <w:ind w:left="120"/>
        <w:jc w:val="both"/>
      </w:pP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</w:t>
      </w:r>
      <w:r>
        <w:rPr>
          <w:rFonts w:ascii="Times New Roman" w:hAnsi="Times New Roman"/>
          <w:color w:val="000000"/>
          <w:sz w:val="28"/>
          <w:lang w:val="ru-RU"/>
        </w:rPr>
        <w:t xml:space="preserve">нежно-кредитной политики, о влиянии государственной политики на развитие конкуренции;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</w:t>
      </w:r>
      <w:r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механизмы государственного регулирования экономики;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</w:t>
      </w:r>
      <w:r>
        <w:rPr>
          <w:rFonts w:ascii="Times New Roman" w:hAnsi="Times New Roman"/>
          <w:color w:val="000000"/>
          <w:sz w:val="28"/>
          <w:lang w:val="ru-RU"/>
        </w:rPr>
        <w:t xml:space="preserve">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</w:t>
      </w:r>
      <w:r>
        <w:rPr>
          <w:rFonts w:ascii="Times New Roman" w:hAnsi="Times New Roman"/>
          <w:color w:val="000000"/>
          <w:sz w:val="28"/>
          <w:lang w:val="ru-RU"/>
        </w:rPr>
        <w:t>ли и функций предпринимательства, причин и последствий безработицы, необходимости правомерного налогового поведения;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</w:t>
      </w:r>
      <w:r>
        <w:rPr>
          <w:rFonts w:ascii="Times New Roman" w:hAnsi="Times New Roman"/>
          <w:color w:val="000000"/>
          <w:sz w:val="28"/>
          <w:lang w:val="ru-RU"/>
        </w:rPr>
        <w:t xml:space="preserve">шение к предпринимательству и развитию собственного бизнеса;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</w:t>
      </w:r>
      <w:r>
        <w:rPr>
          <w:rFonts w:ascii="Times New Roman" w:hAnsi="Times New Roman"/>
          <w:color w:val="000000"/>
          <w:sz w:val="28"/>
          <w:lang w:val="ru-RU"/>
        </w:rPr>
        <w:t>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</w:t>
      </w:r>
      <w:r>
        <w:rPr>
          <w:rFonts w:ascii="Times New Roman" w:hAnsi="Times New Roman"/>
          <w:color w:val="000000"/>
          <w:sz w:val="28"/>
          <w:lang w:val="ru-RU"/>
        </w:rPr>
        <w:softHyphen/>
        <w:t>тицы;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т</w:t>
      </w:r>
      <w:r>
        <w:rPr>
          <w:rFonts w:ascii="Times New Roman" w:hAnsi="Times New Roman"/>
          <w:color w:val="000000"/>
          <w:sz w:val="28"/>
          <w:lang w:val="ru-RU"/>
        </w:rPr>
        <w:t xml:space="preserve">енденциях развития экономики в нашей стране, о борьбе с различными формами финансового мошенничества;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</w:t>
      </w:r>
      <w:r>
        <w:rPr>
          <w:rFonts w:ascii="Times New Roman" w:hAnsi="Times New Roman"/>
          <w:color w:val="000000"/>
          <w:sz w:val="28"/>
          <w:lang w:val="ru-RU"/>
        </w:rPr>
        <w:t>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</w:t>
      </w:r>
      <w:r>
        <w:rPr>
          <w:rFonts w:ascii="Times New Roman" w:hAnsi="Times New Roman"/>
          <w:color w:val="000000"/>
          <w:sz w:val="28"/>
          <w:lang w:val="ru-RU"/>
        </w:rPr>
        <w:t>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</w:t>
      </w:r>
      <w:r>
        <w:rPr>
          <w:rFonts w:ascii="Times New Roman" w:hAnsi="Times New Roman"/>
          <w:color w:val="000000"/>
          <w:sz w:val="28"/>
          <w:lang w:val="ru-RU"/>
        </w:rPr>
        <w:t xml:space="preserve">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</w:t>
      </w:r>
      <w:r>
        <w:rPr>
          <w:rFonts w:ascii="Times New Roman" w:hAnsi="Times New Roman"/>
          <w:color w:val="000000"/>
          <w:sz w:val="28"/>
          <w:lang w:val="ru-RU"/>
        </w:rPr>
        <w:t xml:space="preserve">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оценки собственных перспектив в профессиона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опыт сост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авления простейших документов (личный финансовый план, заявление, резюме); </w:t>
      </w:r>
    </w:p>
    <w:p w:rsidR="00D14DCA" w:rsidRDefault="00B866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</w:t>
      </w:r>
      <w:r>
        <w:rPr>
          <w:rFonts w:ascii="Times New Roman" w:hAnsi="Times New Roman"/>
          <w:color w:val="000000"/>
          <w:sz w:val="28"/>
          <w:lang w:val="ru-RU"/>
        </w:rPr>
        <w:t>ия между людьми разных культур.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</w:t>
      </w:r>
      <w:r>
        <w:rPr>
          <w:rFonts w:ascii="Times New Roman" w:hAnsi="Times New Roman"/>
          <w:color w:val="000000"/>
          <w:sz w:val="28"/>
          <w:lang w:val="ru-RU"/>
        </w:rPr>
        <w:t xml:space="preserve"> об информации как важном ресурсе современного общества;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</w:t>
      </w:r>
      <w:r>
        <w:rPr>
          <w:rFonts w:ascii="Times New Roman" w:hAnsi="Times New Roman"/>
          <w:color w:val="000000"/>
          <w:sz w:val="28"/>
          <w:lang w:val="ru-RU"/>
        </w:rPr>
        <w:t xml:space="preserve">уру и информационную безопасность; 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инфор</w:t>
      </w:r>
      <w:r>
        <w:rPr>
          <w:rFonts w:ascii="Times New Roman" w:hAnsi="Times New Roman"/>
          <w:color w:val="000000"/>
          <w:sz w:val="28"/>
          <w:lang w:val="ru-RU"/>
        </w:rPr>
        <w:t>мационной безопасности, правилам безопасного поведения в Интернете;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</w:t>
      </w:r>
      <w:r>
        <w:rPr>
          <w:rFonts w:ascii="Times New Roman" w:hAnsi="Times New Roman"/>
          <w:color w:val="000000"/>
          <w:sz w:val="28"/>
          <w:lang w:val="ru-RU"/>
        </w:rPr>
        <w:t>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</w:t>
      </w:r>
      <w:r>
        <w:rPr>
          <w:rFonts w:ascii="Times New Roman" w:hAnsi="Times New Roman"/>
          <w:color w:val="000000"/>
          <w:sz w:val="28"/>
          <w:lang w:val="ru-RU"/>
        </w:rPr>
        <w:t>усства в жизни человека и общества, о видах мошенничества в Интернете в разных источниках информации;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</w:t>
      </w:r>
      <w:r>
        <w:rPr>
          <w:rFonts w:ascii="Times New Roman" w:hAnsi="Times New Roman"/>
          <w:color w:val="000000"/>
          <w:sz w:val="28"/>
          <w:lang w:val="ru-RU"/>
        </w:rPr>
        <w:t>изуальную), при изучении культуры, науки и образования;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публичного представления результатов своей деятельности в сфере духовной культуры в </w:t>
      </w:r>
      <w:r>
        <w:rPr>
          <w:rFonts w:ascii="Times New Roman" w:hAnsi="Times New Roman"/>
          <w:color w:val="000000"/>
          <w:sz w:val="28"/>
          <w:lang w:val="ru-RU"/>
        </w:rPr>
        <w:t>соответствии с особенностями аудитории и регламентом;</w:t>
      </w:r>
    </w:p>
    <w:p w:rsidR="00D14DCA" w:rsidRDefault="00B866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D14DCA" w:rsidRDefault="00D14DCA">
      <w:pPr>
        <w:spacing w:after="0" w:line="264" w:lineRule="auto"/>
        <w:ind w:left="120"/>
        <w:jc w:val="both"/>
        <w:rPr>
          <w:lang w:val="ru-RU"/>
        </w:rPr>
      </w:pPr>
    </w:p>
    <w:p w:rsidR="00D14DCA" w:rsidRDefault="00B866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4DCA" w:rsidRDefault="00D14DCA">
      <w:pPr>
        <w:spacing w:after="0" w:line="264" w:lineRule="auto"/>
        <w:ind w:left="120"/>
        <w:jc w:val="both"/>
      </w:pP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</w:t>
      </w:r>
      <w:r>
        <w:rPr>
          <w:rFonts w:ascii="Times New Roman" w:hAnsi="Times New Roman"/>
          <w:color w:val="000000"/>
          <w:sz w:val="28"/>
          <w:lang w:val="ru-RU"/>
        </w:rPr>
        <w:t>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</w:t>
      </w:r>
      <w:r>
        <w:rPr>
          <w:rFonts w:ascii="Times New Roman" w:hAnsi="Times New Roman"/>
          <w:color w:val="000000"/>
          <w:sz w:val="28"/>
          <w:lang w:val="ru-RU"/>
        </w:rPr>
        <w:t>х;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</w:t>
      </w:r>
      <w:r>
        <w:rPr>
          <w:rFonts w:ascii="Times New Roman" w:hAnsi="Times New Roman"/>
          <w:color w:val="000000"/>
          <w:sz w:val="28"/>
          <w:lang w:val="ru-RU"/>
        </w:rPr>
        <w:t xml:space="preserve">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потрясений и социально-экономического кризиса в государстве;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(в том числе устанавлива</w:t>
      </w:r>
      <w:r>
        <w:rPr>
          <w:rFonts w:ascii="Times New Roman" w:hAnsi="Times New Roman"/>
          <w:color w:val="000000"/>
          <w:sz w:val="28"/>
          <w:lang w:val="ru-RU"/>
        </w:rPr>
        <w:t>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щественно-политическое движение, выборы и референдум; 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</w:t>
      </w:r>
      <w:r>
        <w:rPr>
          <w:rFonts w:ascii="Times New Roman" w:hAnsi="Times New Roman"/>
          <w:color w:val="000000"/>
          <w:sz w:val="28"/>
          <w:lang w:val="ru-RU"/>
        </w:rPr>
        <w:t xml:space="preserve">омических кризисов в государстве; 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</w:t>
      </w:r>
      <w:r>
        <w:rPr>
          <w:rFonts w:ascii="Times New Roman" w:hAnsi="Times New Roman"/>
          <w:color w:val="000000"/>
          <w:sz w:val="28"/>
          <w:lang w:val="ru-RU"/>
        </w:rPr>
        <w:t>итике с точки зрения социальных ценностей и правовых норм;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</w:t>
      </w:r>
      <w:r>
        <w:rPr>
          <w:rFonts w:ascii="Times New Roman" w:hAnsi="Times New Roman"/>
          <w:color w:val="000000"/>
          <w:sz w:val="28"/>
          <w:lang w:val="ru-RU"/>
        </w:rPr>
        <w:t xml:space="preserve">артии, участника общественно-политического движения; 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</w:t>
      </w:r>
      <w:r>
        <w:rPr>
          <w:rFonts w:ascii="Times New Roman" w:hAnsi="Times New Roman"/>
          <w:color w:val="000000"/>
          <w:sz w:val="28"/>
          <w:lang w:val="ru-RU"/>
        </w:rPr>
        <w:t>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</w:t>
      </w:r>
      <w:r>
        <w:rPr>
          <w:rFonts w:ascii="Times New Roman" w:hAnsi="Times New Roman"/>
          <w:color w:val="000000"/>
          <w:sz w:val="28"/>
          <w:lang w:val="ru-RU"/>
        </w:rPr>
        <w:t xml:space="preserve">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</w:t>
      </w:r>
      <w:r>
        <w:rPr>
          <w:rFonts w:ascii="Times New Roman" w:hAnsi="Times New Roman"/>
          <w:color w:val="000000"/>
          <w:sz w:val="28"/>
          <w:lang w:val="ru-RU"/>
        </w:rPr>
        <w:t>ждан нашей страны в политической жизни, о выборах и референдуме;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свою точку зрения, отвечать на вопросы, участвовать в дискуссии; 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</w:t>
      </w:r>
      <w:r>
        <w:rPr>
          <w:rFonts w:ascii="Times New Roman" w:hAnsi="Times New Roman"/>
          <w:color w:val="000000"/>
          <w:sz w:val="28"/>
          <w:lang w:val="ru-RU"/>
        </w:rPr>
        <w:t>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14DCA" w:rsidRDefault="00B866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</w:t>
      </w:r>
      <w:r>
        <w:rPr>
          <w:rFonts w:ascii="Times New Roman" w:hAnsi="Times New Roman"/>
          <w:color w:val="000000"/>
          <w:sz w:val="28"/>
          <w:lang w:val="ru-RU"/>
        </w:rPr>
        <w:t xml:space="preserve">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</w:t>
      </w:r>
      <w:r>
        <w:rPr>
          <w:rFonts w:ascii="Times New Roman" w:hAnsi="Times New Roman"/>
          <w:color w:val="000000"/>
          <w:sz w:val="28"/>
          <w:lang w:val="ru-RU"/>
        </w:rPr>
        <w:t>следовательские проекты.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органов власти и управления в Российской Федерации; об основных направлениях внутренней политики Российской Федерации;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</w:t>
      </w:r>
      <w:r>
        <w:rPr>
          <w:rFonts w:ascii="Times New Roman" w:hAnsi="Times New Roman"/>
          <w:color w:val="000000"/>
          <w:sz w:val="28"/>
          <w:lang w:val="ru-RU"/>
        </w:rPr>
        <w:t>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</w:t>
      </w:r>
      <w:r>
        <w:rPr>
          <w:rFonts w:ascii="Times New Roman" w:hAnsi="Times New Roman"/>
          <w:color w:val="000000"/>
          <w:sz w:val="28"/>
          <w:lang w:val="ru-RU"/>
        </w:rPr>
        <w:t>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</w:t>
      </w:r>
      <w:r>
        <w:rPr>
          <w:rFonts w:ascii="Times New Roman" w:hAnsi="Times New Roman"/>
          <w:color w:val="000000"/>
          <w:sz w:val="28"/>
          <w:lang w:val="ru-RU"/>
        </w:rPr>
        <w:t>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</w:t>
      </w:r>
      <w:r>
        <w:rPr>
          <w:rFonts w:ascii="Times New Roman" w:hAnsi="Times New Roman"/>
          <w:color w:val="000000"/>
          <w:sz w:val="28"/>
          <w:lang w:val="ru-RU"/>
        </w:rPr>
        <w:t>их органов государственной власти Российской Федерации;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</w:t>
      </w:r>
      <w:r>
        <w:rPr>
          <w:rFonts w:ascii="Times New Roman" w:hAnsi="Times New Roman"/>
          <w:color w:val="000000"/>
          <w:sz w:val="28"/>
          <w:lang w:val="ru-RU"/>
        </w:rPr>
        <w:t xml:space="preserve">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</w:t>
      </w:r>
      <w:r>
        <w:rPr>
          <w:rFonts w:ascii="Times New Roman" w:hAnsi="Times New Roman"/>
          <w:color w:val="000000"/>
          <w:sz w:val="28"/>
          <w:lang w:val="ru-RU"/>
        </w:rPr>
        <w:t xml:space="preserve">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</w:t>
      </w:r>
      <w:r>
        <w:rPr>
          <w:rFonts w:ascii="Times New Roman" w:hAnsi="Times New Roman"/>
          <w:color w:val="000000"/>
          <w:sz w:val="28"/>
          <w:lang w:val="ru-RU"/>
        </w:rPr>
        <w:t xml:space="preserve">жающие процессы, явления и события в политической жизни Российской Федерации, в международных отношениях;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</w:t>
      </w:r>
      <w:r>
        <w:rPr>
          <w:rFonts w:ascii="Times New Roman" w:hAnsi="Times New Roman"/>
          <w:color w:val="000000"/>
          <w:sz w:val="28"/>
          <w:lang w:val="ru-RU"/>
        </w:rPr>
        <w:t xml:space="preserve">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</w:t>
      </w:r>
      <w:r>
        <w:rPr>
          <w:rFonts w:ascii="Times New Roman" w:hAnsi="Times New Roman"/>
          <w:color w:val="000000"/>
          <w:sz w:val="28"/>
          <w:lang w:val="ru-RU"/>
        </w:rPr>
        <w:t xml:space="preserve">новах конституционного строя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</w:t>
      </w:r>
      <w:r>
        <w:rPr>
          <w:rFonts w:ascii="Times New Roman" w:hAnsi="Times New Roman"/>
          <w:color w:val="000000"/>
          <w:sz w:val="28"/>
          <w:lang w:val="ru-RU"/>
        </w:rPr>
        <w:t>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</w:t>
      </w:r>
      <w:r>
        <w:rPr>
          <w:rFonts w:ascii="Times New Roman" w:hAnsi="Times New Roman"/>
          <w:color w:val="000000"/>
          <w:sz w:val="28"/>
          <w:lang w:val="ru-RU"/>
        </w:rPr>
        <w:t xml:space="preserve"> в Интернете;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</w:t>
      </w:r>
      <w:r>
        <w:rPr>
          <w:rFonts w:ascii="Times New Roman" w:hAnsi="Times New Roman"/>
          <w:color w:val="000000"/>
          <w:sz w:val="28"/>
          <w:lang w:val="ru-RU"/>
        </w:rPr>
        <w:t>Федерации, соотносить её с собственными знаниями о политике, формулировать выводы, подкрепляя их аргументами;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</w:t>
      </w:r>
      <w:r>
        <w:rPr>
          <w:rFonts w:ascii="Times New Roman" w:hAnsi="Times New Roman"/>
          <w:color w:val="000000"/>
          <w:sz w:val="28"/>
          <w:lang w:val="ru-RU"/>
        </w:rPr>
        <w:t xml:space="preserve">м российского права, выражать свою точку зрения, отвечать на вопросы, участвовать в дискуссии;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</w:t>
      </w:r>
      <w:r>
        <w:rPr>
          <w:rFonts w:ascii="Times New Roman" w:hAnsi="Times New Roman"/>
          <w:color w:val="000000"/>
          <w:sz w:val="28"/>
          <w:lang w:val="ru-RU"/>
        </w:rPr>
        <w:t>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</w:t>
      </w:r>
      <w:r>
        <w:rPr>
          <w:rFonts w:ascii="Times New Roman" w:hAnsi="Times New Roman"/>
          <w:color w:val="000000"/>
          <w:sz w:val="28"/>
          <w:lang w:val="ru-RU"/>
        </w:rPr>
        <w:t xml:space="preserve">и аудитории и регламентом; 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14DCA" w:rsidRDefault="00B866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>
        <w:rPr>
          <w:rFonts w:ascii="Times New Roman" w:hAnsi="Times New Roman"/>
          <w:color w:val="000000"/>
          <w:sz w:val="28"/>
          <w:lang w:val="ru-RU"/>
        </w:rPr>
        <w:t xml:space="preserve">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</w:t>
      </w:r>
      <w:r>
        <w:rPr>
          <w:rFonts w:ascii="Times New Roman" w:hAnsi="Times New Roman"/>
          <w:b/>
          <w:color w:val="000000"/>
          <w:sz w:val="28"/>
        </w:rPr>
        <w:t>ений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</w:t>
      </w:r>
      <w:r>
        <w:rPr>
          <w:rFonts w:ascii="Times New Roman" w:hAnsi="Times New Roman"/>
          <w:color w:val="000000"/>
          <w:sz w:val="28"/>
          <w:lang w:val="ru-RU"/>
        </w:rPr>
        <w:softHyphen/>
        <w:t>сах, ролях, социализации личности; важности семьи как ба</w:t>
      </w:r>
      <w:r>
        <w:rPr>
          <w:rFonts w:ascii="Times New Roman" w:hAnsi="Times New Roman"/>
          <w:color w:val="000000"/>
          <w:sz w:val="28"/>
          <w:lang w:val="ru-RU"/>
        </w:rPr>
        <w:softHyphen/>
        <w:t>зового социального института; об этносе и нациях, этническом многообразии современн</w:t>
      </w:r>
      <w:r>
        <w:rPr>
          <w:rFonts w:ascii="Times New Roman" w:hAnsi="Times New Roman"/>
          <w:color w:val="000000"/>
          <w:sz w:val="28"/>
          <w:lang w:val="ru-RU"/>
        </w:rPr>
        <w:t>ого человечества, диалоге куль</w:t>
      </w:r>
      <w:r>
        <w:rPr>
          <w:rFonts w:ascii="Times New Roman" w:hAnsi="Times New Roman"/>
          <w:color w:val="000000"/>
          <w:sz w:val="28"/>
          <w:lang w:val="ru-RU"/>
        </w:rPr>
        <w:softHyphen/>
        <w:t xml:space="preserve">тур, отклоняющемся поведении и здоровом образе жизни;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</w:t>
      </w:r>
      <w:r>
        <w:rPr>
          <w:rFonts w:ascii="Times New Roman" w:hAnsi="Times New Roman"/>
          <w:color w:val="000000"/>
          <w:sz w:val="28"/>
          <w:lang w:val="ru-RU"/>
        </w:rPr>
        <w:t>ой политики Российского государства;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>
        <w:rPr>
          <w:rFonts w:ascii="Times New Roman" w:hAnsi="Times New Roman"/>
          <w:color w:val="000000"/>
          <w:sz w:val="28"/>
          <w:lang w:val="ru-RU"/>
        </w:rPr>
        <w:t>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</w:t>
      </w:r>
      <w:r>
        <w:rPr>
          <w:rFonts w:ascii="Times New Roman" w:hAnsi="Times New Roman"/>
          <w:color w:val="000000"/>
          <w:sz w:val="28"/>
          <w:lang w:val="ru-RU"/>
        </w:rPr>
        <w:t>ые на распознавание отклоняющегося поведения и его видов;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</w:t>
      </w:r>
      <w:r>
        <w:rPr>
          <w:rFonts w:ascii="Times New Roman" w:hAnsi="Times New Roman"/>
          <w:color w:val="000000"/>
          <w:sz w:val="28"/>
          <w:lang w:val="ru-RU"/>
        </w:rPr>
        <w:softHyphen/>
        <w:t>ченный материал о социализации личности);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</w:t>
      </w:r>
      <w:r>
        <w:rPr>
          <w:rFonts w:ascii="Times New Roman" w:hAnsi="Times New Roman"/>
          <w:color w:val="000000"/>
          <w:sz w:val="28"/>
          <w:lang w:val="ru-RU"/>
        </w:rPr>
        <w:t>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color w:val="000000"/>
          <w:sz w:val="28"/>
          <w:lang w:val="ru-RU"/>
        </w:rPr>
        <w:t xml:space="preserve">екстовую и статистическую социальную информацию из адаптированных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</w:t>
      </w:r>
      <w:r>
        <w:rPr>
          <w:rFonts w:ascii="Times New Roman" w:hAnsi="Times New Roman"/>
          <w:color w:val="000000"/>
          <w:sz w:val="28"/>
          <w:lang w:val="ru-RU"/>
        </w:rPr>
        <w:t xml:space="preserve">; критически оценивать современную социальную информацию;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</w:t>
      </w:r>
      <w:r>
        <w:rPr>
          <w:rFonts w:ascii="Times New Roman" w:hAnsi="Times New Roman"/>
          <w:color w:val="000000"/>
          <w:sz w:val="28"/>
          <w:lang w:val="ru-RU"/>
        </w:rPr>
        <w:t>ческой деятельности для выстраивания собственного поведения с позиции здорового образа жизни;</w:t>
      </w:r>
    </w:p>
    <w:p w:rsidR="00D14DCA" w:rsidRDefault="00B866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 с людьми другой национальной и религиозной принадлежности на основе веротерпимости и взаимопонимания между людьми разных </w:t>
      </w:r>
      <w:r>
        <w:rPr>
          <w:rFonts w:ascii="Times New Roman" w:hAnsi="Times New Roman"/>
          <w:color w:val="000000"/>
          <w:sz w:val="28"/>
          <w:lang w:val="ru-RU"/>
        </w:rPr>
        <w:t>культур.</w:t>
      </w:r>
    </w:p>
    <w:p w:rsidR="00D14DCA" w:rsidRDefault="00B86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общемировой инте</w:t>
      </w:r>
      <w:r>
        <w:rPr>
          <w:rFonts w:ascii="Times New Roman" w:hAnsi="Times New Roman"/>
          <w:color w:val="000000"/>
          <w:sz w:val="28"/>
          <w:lang w:val="ru-RU"/>
        </w:rPr>
        <w:t xml:space="preserve">грационный процесс; 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</w:t>
      </w:r>
      <w:r>
        <w:rPr>
          <w:rFonts w:ascii="Times New Roman" w:hAnsi="Times New Roman"/>
          <w:color w:val="000000"/>
          <w:sz w:val="28"/>
          <w:lang w:val="ru-RU"/>
        </w:rPr>
        <w:t>овья и спорта в жизни человека;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в рамках изученного мат</w:t>
      </w:r>
      <w:r>
        <w:rPr>
          <w:rFonts w:ascii="Times New Roman" w:hAnsi="Times New Roman"/>
          <w:color w:val="000000"/>
          <w:sz w:val="28"/>
          <w:lang w:val="ru-RU"/>
        </w:rPr>
        <w:t>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</w:t>
      </w:r>
      <w:r>
        <w:rPr>
          <w:rFonts w:ascii="Times New Roman" w:hAnsi="Times New Roman"/>
          <w:color w:val="000000"/>
          <w:sz w:val="28"/>
          <w:lang w:val="ru-RU"/>
        </w:rPr>
        <w:t>ества, глобализации; непрерывного образования; выбора профессии;</w:t>
      </w:r>
    </w:p>
    <w:p w:rsidR="00D14DCA" w:rsidRDefault="00B866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  <w:sectPr w:rsidR="00D14DCA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</w:t>
      </w:r>
      <w:r>
        <w:rPr>
          <w:rFonts w:ascii="Times New Roman" w:hAnsi="Times New Roman"/>
          <w:color w:val="000000"/>
          <w:sz w:val="28"/>
          <w:lang w:val="ru-RU"/>
        </w:rPr>
        <w:t>бразования в современном обществе.</w:t>
      </w:r>
    </w:p>
    <w:p w:rsidR="00D14DCA" w:rsidRDefault="00B866CF">
      <w:pPr>
        <w:spacing w:after="0"/>
        <w:ind w:left="120"/>
      </w:pPr>
      <w:bookmarkStart w:id="3" w:name="block-1772568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3941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19"/>
        <w:gridCol w:w="4393"/>
        <w:gridCol w:w="1641"/>
        <w:gridCol w:w="1842"/>
        <w:gridCol w:w="1910"/>
        <w:gridCol w:w="2836"/>
      </w:tblGrid>
      <w:tr w:rsidR="00D14DCA">
        <w:trPr>
          <w:trHeight w:val="144"/>
        </w:trPr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5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13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его социальное окружение</w:t>
            </w:r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14DCA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768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74"/>
        <w:gridCol w:w="4737"/>
        <w:gridCol w:w="1482"/>
        <w:gridCol w:w="1842"/>
        <w:gridCol w:w="1910"/>
        <w:gridCol w:w="2823"/>
      </w:tblGrid>
      <w:tr w:rsidR="00D14DCA">
        <w:trPr>
          <w:trHeight w:val="144"/>
        </w:trPr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5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9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37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37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 и их опасность для личности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>
        <w:trPr>
          <w:trHeight w:val="144"/>
        </w:trPr>
        <w:tc>
          <w:tcPr>
            <w:tcW w:w="137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808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18"/>
        <w:gridCol w:w="4693"/>
        <w:gridCol w:w="1510"/>
        <w:gridCol w:w="1840"/>
        <w:gridCol w:w="1910"/>
        <w:gridCol w:w="2837"/>
      </w:tblGrid>
      <w:tr w:rsidR="00D14DCA">
        <w:trPr>
          <w:trHeight w:val="144"/>
        </w:trPr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5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10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3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3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14DCA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8"/>
        <w:gridCol w:w="4845"/>
        <w:gridCol w:w="1480"/>
        <w:gridCol w:w="1841"/>
        <w:gridCol w:w="1909"/>
        <w:gridCol w:w="2837"/>
      </w:tblGrid>
      <w:tr w:rsidR="00D14DCA">
        <w:trPr>
          <w:trHeight w:val="144"/>
        </w:trPr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5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>
        <w:trPr>
          <w:trHeight w:val="144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>
        <w:trPr>
          <w:trHeight w:val="144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</w:t>
            </w:r>
            <w:r>
              <w:rPr>
                <w:rFonts w:ascii="Times New Roman" w:hAnsi="Times New Roman"/>
                <w:color w:val="000000"/>
                <w:sz w:val="24"/>
              </w:rPr>
              <w:t>и группы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Семья и её функции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>
        <w:trPr>
          <w:trHeight w:val="144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>
        <w:trPr>
          <w:trHeight w:val="144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bookmarkStart w:id="4" w:name="block-177256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38"/>
        <w:gridCol w:w="3971"/>
        <w:gridCol w:w="1210"/>
        <w:gridCol w:w="1841"/>
        <w:gridCol w:w="1909"/>
        <w:gridCol w:w="1348"/>
        <w:gridCol w:w="2823"/>
      </w:tblGrid>
      <w:tr w:rsidR="00D14DCA">
        <w:trPr>
          <w:trHeight w:val="144"/>
        </w:trPr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3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39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подросткового возраста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занности учащегося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семье.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жизни человека и общества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современности и возможности их решения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"Духовные ценности российского народа"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14DCA">
        <w:trPr>
          <w:trHeight w:val="144"/>
        </w:trPr>
        <w:tc>
          <w:tcPr>
            <w:tcW w:w="4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75"/>
        <w:gridCol w:w="4077"/>
        <w:gridCol w:w="1167"/>
        <w:gridCol w:w="1841"/>
        <w:gridCol w:w="1909"/>
        <w:gridCol w:w="1348"/>
        <w:gridCol w:w="2823"/>
      </w:tblGrid>
      <w:tr w:rsidR="00D14DCA">
        <w:trPr>
          <w:trHeight w:val="144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8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0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 и мораль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органы в Российской Федерации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D14DCA">
        <w:trPr>
          <w:trHeight w:val="144"/>
        </w:trPr>
        <w:tc>
          <w:tcPr>
            <w:tcW w:w="4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43"/>
        <w:gridCol w:w="4145"/>
        <w:gridCol w:w="1142"/>
        <w:gridCol w:w="1841"/>
        <w:gridCol w:w="1911"/>
        <w:gridCol w:w="1346"/>
        <w:gridCol w:w="2812"/>
      </w:tblGrid>
      <w:tr w:rsidR="00D14DCA">
        <w:trPr>
          <w:trHeight w:val="144"/>
        </w:trPr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Производительность труда. Разделение труда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</w:t>
            </w:r>
            <w:r>
              <w:rPr>
                <w:rFonts w:ascii="Times New Roman" w:hAnsi="Times New Roman"/>
                <w:color w:val="000000"/>
                <w:sz w:val="24"/>
              </w:rPr>
              <w:t>аботица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потребителя финансовых услуг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"Человек в экономике", "Человек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>
        <w:trPr>
          <w:trHeight w:val="14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14DCA" w:rsidRDefault="00B86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1"/>
        <w:gridCol w:w="1346"/>
        <w:gridCol w:w="2812"/>
      </w:tblGrid>
      <w:tr w:rsidR="00D14DCA">
        <w:trPr>
          <w:trHeight w:val="144"/>
        </w:trPr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4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>
        <w:trPr>
          <w:trHeight w:val="144"/>
        </w:trPr>
        <w:tc>
          <w:tcPr>
            <w:tcW w:w="9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4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DCA" w:rsidRDefault="00D14DCA">
            <w:pPr>
              <w:widowControl w:val="0"/>
            </w:pPr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системе социальных отношений"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4DCA" w:rsidRPr="00FC4533">
        <w:trPr>
          <w:trHeight w:val="14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 по теме "Человек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изменющемся мире"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  <w:spacing w:after="0"/>
              <w:ind w:left="135"/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14DCA">
        <w:trPr>
          <w:trHeight w:val="144"/>
        </w:trPr>
        <w:tc>
          <w:tcPr>
            <w:tcW w:w="4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B866CF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DCA" w:rsidRDefault="00D14DCA">
            <w:pPr>
              <w:widowControl w:val="0"/>
            </w:pPr>
          </w:p>
        </w:tc>
      </w:tr>
    </w:tbl>
    <w:p w:rsidR="00D14DCA" w:rsidRDefault="00D14DCA">
      <w:pPr>
        <w:sectPr w:rsidR="00D14DCA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C4533" w:rsidRPr="00FC4533" w:rsidRDefault="00FC4533" w:rsidP="00FC4533">
      <w:pPr>
        <w:suppressAutoHyphens w:val="0"/>
        <w:spacing w:after="0" w:line="256" w:lineRule="auto"/>
        <w:ind w:left="120"/>
        <w:rPr>
          <w:rFonts w:ascii="Calibri" w:eastAsia="Calibri" w:hAnsi="Calibri" w:cs="Times New Roman"/>
          <w:lang w:val="ru-RU"/>
        </w:rPr>
      </w:pPr>
      <w:bookmarkStart w:id="5" w:name="block-17725686"/>
      <w:bookmarkStart w:id="6" w:name="block-17725687"/>
      <w:bookmarkEnd w:id="5"/>
      <w:r w:rsidRPr="00FC45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4533" w:rsidRPr="00FC4533" w:rsidRDefault="00FC4533" w:rsidP="00FC4533">
      <w:pPr>
        <w:suppressAutoHyphens w:val="0"/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C45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tbl>
      <w:tblPr>
        <w:tblStyle w:val="11"/>
        <w:tblW w:w="95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7"/>
        <w:gridCol w:w="2835"/>
        <w:gridCol w:w="851"/>
        <w:gridCol w:w="2722"/>
      </w:tblGrid>
      <w:tr w:rsidR="00FC4533" w:rsidRPr="00FC4533" w:rsidTr="00FC453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 xml:space="preserve">Автор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Наименование учебника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 xml:space="preserve">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 xml:space="preserve">Издательство </w:t>
            </w:r>
          </w:p>
        </w:tc>
      </w:tr>
      <w:tr w:rsidR="00FC4533" w:rsidRPr="00FC4533" w:rsidTr="00FC453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Боголюбов Л.Н.,Рутковская Е.Л., Иванова Л.Ф. и другие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Обществознание. 6 класс: учебник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Акционерное общество "Издательство "Просвещение"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</w:tr>
      <w:tr w:rsidR="00FC4533" w:rsidRPr="00FC4533" w:rsidTr="00FC453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Боголюбов Л.Н.,Лазебникова А.Ю.,Половникова А.В. и другие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Обществознание: 7-й класс: учебник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Акционерное общество "Издательство "Просвещение"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</w:tr>
      <w:tr w:rsidR="00FC4533" w:rsidRPr="00FC4533" w:rsidTr="00FC453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Боголюбов Л.Н.,Городецкая Н.И.,Иванова Л.Ф. и другие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Обществознание. 8 класс: учебник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Акционерное общество "Издательство "Просвещение"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</w:tr>
      <w:tr w:rsidR="00FC4533" w:rsidRPr="00FC4533" w:rsidTr="00FC453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Боголюбов Л.Н.,Лазебникова А.Ю.,Лобанов И.А. и другие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Обществознание: 9-й класс: учебник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FC4533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Акционерное общество "Издательство "Просвещение"</w:t>
            </w:r>
          </w:p>
          <w:p w:rsidR="00FC4533" w:rsidRPr="00FC4533" w:rsidRDefault="00FC4533" w:rsidP="00FC45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</w:p>
        </w:tc>
      </w:tr>
    </w:tbl>
    <w:p w:rsidR="00FC4533" w:rsidRPr="00FC4533" w:rsidRDefault="00FC4533" w:rsidP="00FC4533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:rsidR="00FC4533" w:rsidRPr="00FC4533" w:rsidRDefault="00FC4533" w:rsidP="00FC4533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r w:rsidRPr="00FC45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4533" w:rsidRPr="00FC4533" w:rsidRDefault="00FC4533" w:rsidP="00FC45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C4533">
        <w:rPr>
          <w:rFonts w:ascii="Roboto" w:eastAsia="Times New Roman" w:hAnsi="Roboto" w:cs="Times New Roman"/>
          <w:b/>
          <w:bCs/>
          <w:color w:val="000000"/>
          <w:sz w:val="21"/>
          <w:szCs w:val="21"/>
          <w:lang w:val="ru-RU" w:eastAsia="ru-RU"/>
        </w:rPr>
        <w:t xml:space="preserve"> </w:t>
      </w:r>
      <w:r w:rsidRPr="00FC453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Автор: </w:t>
      </w:r>
      <w:r w:rsidRPr="00FC4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Т.В. Коваль</w:t>
      </w:r>
    </w:p>
    <w:p w:rsidR="00FC4533" w:rsidRPr="00FC4533" w:rsidRDefault="00FC4533" w:rsidP="00FC4533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88" w:history="1">
        <w:r w:rsidRPr="00FC45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Методическое пособие к учебнику Г.В. Пушкаревой, Л.Г. Судас и др. «Обществознание» под ред. В.А. Никонова для 7 класса общеобразовательных организаций</w:t>
        </w:r>
      </w:hyperlink>
      <w:r w:rsidRPr="00FC4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C4533">
        <w:rPr>
          <w:rFonts w:ascii="Times New Roman" w:eastAsia="Times New Roman" w:hAnsi="Times New Roman" w:cs="Times New Roman"/>
          <w:sz w:val="28"/>
          <w:szCs w:val="28"/>
          <w:lang w:val="ru-RU"/>
        </w:rPr>
        <w:t>ООО "Русское слово - учебник", 2022</w:t>
      </w:r>
    </w:p>
    <w:p w:rsidR="00FC4533" w:rsidRPr="00FC4533" w:rsidRDefault="00FC4533" w:rsidP="00FC4533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</w:pPr>
    </w:p>
    <w:p w:rsidR="00FC4533" w:rsidRPr="00FC4533" w:rsidRDefault="00FC4533" w:rsidP="00FC4533">
      <w:pPr>
        <w:suppressAutoHyphens w:val="0"/>
        <w:spacing w:after="0" w:line="256" w:lineRule="auto"/>
        <w:ind w:left="120"/>
        <w:rPr>
          <w:rFonts w:ascii="Calibri" w:eastAsia="Calibri" w:hAnsi="Calibri" w:cs="Times New Roman"/>
          <w:lang w:val="ru-RU"/>
        </w:rPr>
      </w:pPr>
    </w:p>
    <w:p w:rsidR="00FC4533" w:rsidRPr="00FC4533" w:rsidRDefault="00FC4533" w:rsidP="00FC4533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C45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4533" w:rsidRPr="00FC4533" w:rsidRDefault="00FC4533" w:rsidP="00FC4533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C4533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https://resh.edu.ru</w:t>
      </w:r>
      <w:r w:rsidRPr="00FC4533">
        <w:rPr>
          <w:rFonts w:ascii="Calibri" w:eastAsia="Calibri" w:hAnsi="Calibri" w:cs="Times New Roman"/>
          <w:sz w:val="28"/>
          <w:lang w:val="ru-RU"/>
        </w:rPr>
        <w:br/>
      </w: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http://online.multilex.ru/</w:t>
      </w:r>
      <w:r w:rsidRPr="00FC4533">
        <w:rPr>
          <w:rFonts w:ascii="Calibri" w:eastAsia="Calibri" w:hAnsi="Calibri" w:cs="Times New Roman"/>
          <w:sz w:val="28"/>
          <w:lang w:val="ru-RU"/>
        </w:rPr>
        <w:br/>
      </w: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http://www.hist.msu.ru/ER/</w:t>
      </w:r>
      <w:r w:rsidRPr="00FC4533">
        <w:rPr>
          <w:rFonts w:ascii="Calibri" w:eastAsia="Calibri" w:hAnsi="Calibri" w:cs="Times New Roman"/>
          <w:sz w:val="28"/>
          <w:lang w:val="ru-RU"/>
        </w:rPr>
        <w:br/>
      </w:r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https://fipi.ru</w:t>
      </w:r>
      <w:bookmarkStart w:id="7" w:name="e48e3838-66c0-4f00-a186-00a1e3eb44f5"/>
      <w:bookmarkEnd w:id="7"/>
      <w:r w:rsidRPr="00FC4533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bookmarkStart w:id="8" w:name="block-8397227"/>
      <w:r w:rsidRPr="00FC453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End w:id="8"/>
    </w:p>
    <w:p w:rsidR="00FC4533" w:rsidRPr="00FC4533" w:rsidRDefault="00FC4533" w:rsidP="00FC4533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</w:pPr>
    </w:p>
    <w:p w:rsidR="00FC4533" w:rsidRPr="00FC4533" w:rsidRDefault="00FC4533" w:rsidP="00FC4533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 w:cs="Times New Roman"/>
          <w:sz w:val="28"/>
          <w:szCs w:val="28"/>
          <w:lang w:val="ru-RU" w:eastAsia="ru-RU"/>
        </w:rPr>
      </w:pPr>
      <w:hyperlink r:id="rId189" w:history="1">
        <w:r w:rsidRPr="00FC4533">
          <w:rPr>
            <w:rFonts w:ascii="RobotoBold" w:eastAsia="Times New Roman" w:hAnsi="RobotoBold" w:cs="Times New Roman"/>
            <w:color w:val="0000FF"/>
            <w:sz w:val="28"/>
            <w:szCs w:val="28"/>
            <w:u w:val="single"/>
            <w:lang w:val="ru-RU" w:eastAsia="ru-RU"/>
          </w:rPr>
          <w:t>Методическое пособие к учебнику Г.В. Пушкаревой, Л.Г. Судас и др. «Обществознание» под ред. В.А. Никонова для 7 класса общеобразовательных организаций</w:t>
        </w:r>
      </w:hyperlink>
    </w:p>
    <w:p w:rsidR="00FC4533" w:rsidRPr="00FC4533" w:rsidRDefault="00FC4533" w:rsidP="00FC4533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 w:cs="Times New Roman"/>
          <w:sz w:val="28"/>
          <w:szCs w:val="28"/>
          <w:lang w:val="ru-RU" w:eastAsia="ru-RU"/>
        </w:rPr>
      </w:pPr>
      <w:r w:rsidRPr="00FC4533">
        <w:rPr>
          <w:rFonts w:ascii="Roboto" w:eastAsia="Times New Roman" w:hAnsi="Roboto" w:cs="Times New Roman"/>
          <w:b/>
          <w:bCs/>
          <w:sz w:val="28"/>
          <w:szCs w:val="28"/>
          <w:lang w:val="ru-RU" w:eastAsia="ru-RU"/>
        </w:rPr>
        <w:t>Автор: </w:t>
      </w:r>
      <w:r w:rsidRPr="00FC4533">
        <w:rPr>
          <w:rFonts w:ascii="Roboto" w:eastAsia="Times New Roman" w:hAnsi="Roboto" w:cs="Times New Roman"/>
          <w:sz w:val="28"/>
          <w:szCs w:val="28"/>
          <w:lang w:val="ru-RU" w:eastAsia="ru-RU"/>
        </w:rPr>
        <w:t>Т.В. Коваль 2020</w:t>
      </w:r>
    </w:p>
    <w:p w:rsidR="00D14DCA" w:rsidRDefault="00B866CF">
      <w:pPr>
        <w:spacing w:after="0" w:line="480" w:lineRule="auto"/>
        <w:ind w:left="120"/>
        <w:sectPr w:rsidR="00D14DCA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9" w:name="_GoBack"/>
      <w:bookmarkEnd w:id="6"/>
      <w:bookmarkEnd w:id="9"/>
    </w:p>
    <w:p w:rsidR="00D14DCA" w:rsidRDefault="00D14DCA">
      <w:bookmarkStart w:id="10" w:name="block-8779177"/>
      <w:bookmarkEnd w:id="1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D14DCA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CF" w:rsidRDefault="00B866CF" w:rsidP="00FC4533">
      <w:pPr>
        <w:spacing w:after="0" w:line="240" w:lineRule="auto"/>
      </w:pPr>
      <w:r>
        <w:separator/>
      </w:r>
    </w:p>
  </w:endnote>
  <w:endnote w:type="continuationSeparator" w:id="0">
    <w:p w:rsidR="00B866CF" w:rsidRDefault="00B866CF" w:rsidP="00FC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CF" w:rsidRDefault="00B866CF" w:rsidP="00FC4533">
      <w:pPr>
        <w:spacing w:after="0" w:line="240" w:lineRule="auto"/>
      </w:pPr>
      <w:r>
        <w:separator/>
      </w:r>
    </w:p>
  </w:footnote>
  <w:footnote w:type="continuationSeparator" w:id="0">
    <w:p w:rsidR="00B866CF" w:rsidRDefault="00B866CF" w:rsidP="00FC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0982">
    <w:multiLevelType w:val="hybridMultilevel"/>
    <w:lvl w:ilvl="0" w:tplc="49520649">
      <w:start w:val="1"/>
      <w:numFmt w:val="decimal"/>
      <w:lvlText w:val="%1."/>
      <w:lvlJc w:val="left"/>
      <w:pPr>
        <w:ind w:left="720" w:hanging="360"/>
      </w:pPr>
    </w:lvl>
    <w:lvl w:ilvl="1" w:tplc="49520649" w:tentative="1">
      <w:start w:val="1"/>
      <w:numFmt w:val="lowerLetter"/>
      <w:lvlText w:val="%2."/>
      <w:lvlJc w:val="left"/>
      <w:pPr>
        <w:ind w:left="1440" w:hanging="360"/>
      </w:pPr>
    </w:lvl>
    <w:lvl w:ilvl="2" w:tplc="49520649" w:tentative="1">
      <w:start w:val="1"/>
      <w:numFmt w:val="lowerRoman"/>
      <w:lvlText w:val="%3."/>
      <w:lvlJc w:val="right"/>
      <w:pPr>
        <w:ind w:left="2160" w:hanging="180"/>
      </w:pPr>
    </w:lvl>
    <w:lvl w:ilvl="3" w:tplc="49520649" w:tentative="1">
      <w:start w:val="1"/>
      <w:numFmt w:val="decimal"/>
      <w:lvlText w:val="%4."/>
      <w:lvlJc w:val="left"/>
      <w:pPr>
        <w:ind w:left="2880" w:hanging="360"/>
      </w:pPr>
    </w:lvl>
    <w:lvl w:ilvl="4" w:tplc="49520649" w:tentative="1">
      <w:start w:val="1"/>
      <w:numFmt w:val="lowerLetter"/>
      <w:lvlText w:val="%5."/>
      <w:lvlJc w:val="left"/>
      <w:pPr>
        <w:ind w:left="3600" w:hanging="360"/>
      </w:pPr>
    </w:lvl>
    <w:lvl w:ilvl="5" w:tplc="49520649" w:tentative="1">
      <w:start w:val="1"/>
      <w:numFmt w:val="lowerRoman"/>
      <w:lvlText w:val="%6."/>
      <w:lvlJc w:val="right"/>
      <w:pPr>
        <w:ind w:left="4320" w:hanging="180"/>
      </w:pPr>
    </w:lvl>
    <w:lvl w:ilvl="6" w:tplc="49520649" w:tentative="1">
      <w:start w:val="1"/>
      <w:numFmt w:val="decimal"/>
      <w:lvlText w:val="%7."/>
      <w:lvlJc w:val="left"/>
      <w:pPr>
        <w:ind w:left="5040" w:hanging="360"/>
      </w:pPr>
    </w:lvl>
    <w:lvl w:ilvl="7" w:tplc="49520649" w:tentative="1">
      <w:start w:val="1"/>
      <w:numFmt w:val="lowerLetter"/>
      <w:lvlText w:val="%8."/>
      <w:lvlJc w:val="left"/>
      <w:pPr>
        <w:ind w:left="5760" w:hanging="360"/>
      </w:pPr>
    </w:lvl>
    <w:lvl w:ilvl="8" w:tplc="49520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81">
    <w:multiLevelType w:val="hybridMultilevel"/>
    <w:lvl w:ilvl="0" w:tplc="2728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C01649"/>
    <w:multiLevelType w:val="multilevel"/>
    <w:tmpl w:val="39B4372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2416D4"/>
    <w:multiLevelType w:val="multilevel"/>
    <w:tmpl w:val="001A246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C771B"/>
    <w:multiLevelType w:val="multilevel"/>
    <w:tmpl w:val="12C207C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DF0E7B"/>
    <w:multiLevelType w:val="multilevel"/>
    <w:tmpl w:val="51E429B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243AE5"/>
    <w:multiLevelType w:val="multilevel"/>
    <w:tmpl w:val="2348E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C143A37"/>
    <w:multiLevelType w:val="multilevel"/>
    <w:tmpl w:val="33B0722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06345F"/>
    <w:multiLevelType w:val="multilevel"/>
    <w:tmpl w:val="982689C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8220475"/>
    <w:multiLevelType w:val="multilevel"/>
    <w:tmpl w:val="5E04368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A88015F"/>
    <w:multiLevelType w:val="multilevel"/>
    <w:tmpl w:val="75F0DE7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E8208D1"/>
    <w:multiLevelType w:val="multilevel"/>
    <w:tmpl w:val="C35A004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824949"/>
    <w:multiLevelType w:val="multilevel"/>
    <w:tmpl w:val="86CE118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35E595C"/>
    <w:multiLevelType w:val="multilevel"/>
    <w:tmpl w:val="C5E69C4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E7C401E"/>
    <w:multiLevelType w:val="multilevel"/>
    <w:tmpl w:val="19F6473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 w:numId="10981">
    <w:abstractNumId w:val="10981"/>
  </w:num>
  <w:num w:numId="10982">
    <w:abstractNumId w:val="1098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DCA"/>
    <w:rsid w:val="00B866CF"/>
    <w:rsid w:val="00D14DCA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3538"/>
  <w15:docId w15:val="{1075FC32-5703-4B2C-8735-EBF030B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b">
    <w:name w:val="Текст выноски Знак"/>
    <w:qFormat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Title"/>
    <w:basedOn w:val="a"/>
    <w:next w:val="ac"/>
    <w:link w:val="a7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1">
    <w:name w:val="Balloon Text"/>
    <w:basedOn w:val="a"/>
    <w:qFormat/>
    <w:pPr>
      <w:spacing w:after="0" w:line="240" w:lineRule="exact"/>
    </w:pPr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2"/>
    <w:uiPriority w:val="59"/>
    <w:rsid w:val="00FC4533"/>
    <w:pPr>
      <w:suppressAutoHyphens w:val="0"/>
    </w:pPr>
    <w:rPr>
      <w:rFonts w:ascii="Calibri" w:eastAsia="Times New Roman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er"/>
    <w:basedOn w:val="a"/>
    <w:link w:val="af4"/>
    <w:uiPriority w:val="99"/>
    <w:unhideWhenUsed/>
    <w:rsid w:val="00FC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C45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84" Type="http://schemas.openxmlformats.org/officeDocument/2006/relationships/hyperlink" Target="https://m.edsoo.ru/f5eba300" TargetMode="External"/><Relationship Id="rId138" Type="http://schemas.openxmlformats.org/officeDocument/2006/relationships/hyperlink" Target="https://m.edsoo.ru/f5ec21ea" TargetMode="External"/><Relationship Id="rId159" Type="http://schemas.openxmlformats.org/officeDocument/2006/relationships/hyperlink" Target="https://m.edsoo.ru/f5ec4c9c" TargetMode="External"/><Relationship Id="rId170" Type="http://schemas.openxmlformats.org/officeDocument/2006/relationships/hyperlink" Target="https://m.edsoo.ru/f5ec6a4c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74" Type="http://schemas.openxmlformats.org/officeDocument/2006/relationships/hyperlink" Target="https://m.edsoo.ru/f5eb8ed8" TargetMode="External"/><Relationship Id="rId128" Type="http://schemas.openxmlformats.org/officeDocument/2006/relationships/hyperlink" Target="https://m.edsoo.ru/f5ec0cb4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81" Type="http://schemas.openxmlformats.org/officeDocument/2006/relationships/hyperlink" Target="https://m.edsoo.ru/f5ec9a58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118" Type="http://schemas.openxmlformats.org/officeDocument/2006/relationships/hyperlink" Target="https://m.edsoo.ru/f5ebe414" TargetMode="External"/><Relationship Id="rId139" Type="http://schemas.openxmlformats.org/officeDocument/2006/relationships/hyperlink" Target="https://m.edsoo.ru/f5ec23a2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71" Type="http://schemas.openxmlformats.org/officeDocument/2006/relationships/hyperlink" Target="https://m.edsoo.ru/f5ec6c40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1f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5" Type="http://schemas.openxmlformats.org/officeDocument/2006/relationships/hyperlink" Target="https://m.edsoo.ru/f5eb9054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61" Type="http://schemas.openxmlformats.org/officeDocument/2006/relationships/hyperlink" Target="https://m.edsoo.ru/f5ec53c2" TargetMode="External"/><Relationship Id="rId182" Type="http://schemas.openxmlformats.org/officeDocument/2006/relationships/hyperlink" Target="https://m.edsoo.ru/f5ec9be8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7d58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51" Type="http://schemas.openxmlformats.org/officeDocument/2006/relationships/hyperlink" Target="https://m.edsoo.ru/f5ec3a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hyperlink" Target="https://russkoe-slovo.ru/catalog/395/71547/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hyperlink" Target="https://russkoe-slovo.ru/catalog/395/71547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4ce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54" Type="http://schemas.openxmlformats.org/officeDocument/2006/relationships/hyperlink" Target="https://m.edsoo.ru/f5ec3f72" TargetMode="External"/><Relationship Id="rId175" Type="http://schemas.openxmlformats.org/officeDocument/2006/relationships/hyperlink" Target="https://m.edsoo.ru/f5ec746a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6f34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44" Type="http://schemas.openxmlformats.org/officeDocument/2006/relationships/hyperlink" Target="https://m.edsoo.ru/f5ec2d2a" TargetMode="External"/><Relationship Id="rId90" Type="http://schemas.openxmlformats.org/officeDocument/2006/relationships/hyperlink" Target="https://m.edsoo.ru/f5ebafee" TargetMode="External"/><Relationship Id="rId165" Type="http://schemas.openxmlformats.org/officeDocument/2006/relationships/hyperlink" Target="https://m.edsoo.ru/f5ec5dcc" TargetMode="External"/><Relationship Id="rId186" Type="http://schemas.openxmlformats.org/officeDocument/2006/relationships/hyperlink" Target="https://m.edsoo.ru/f5eca3d6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34" Type="http://schemas.openxmlformats.org/officeDocument/2006/relationships/hyperlink" Target="https://m.edsoo.ru/f5ec1920" TargetMode="External"/><Relationship Id="rId80" Type="http://schemas.openxmlformats.org/officeDocument/2006/relationships/hyperlink" Target="https://m.edsoo.ru/f5eb9964" TargetMode="External"/><Relationship Id="rId155" Type="http://schemas.openxmlformats.org/officeDocument/2006/relationships/hyperlink" Target="https://m.edsoo.ru/f5ec40e4" TargetMode="External"/><Relationship Id="rId176" Type="http://schemas.openxmlformats.org/officeDocument/2006/relationships/hyperlink" Target="https://m.edsoo.ru/f5ec55a2" TargetMode="External"/><Relationship Id="rId17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24" Type="http://schemas.openxmlformats.org/officeDocument/2006/relationships/hyperlink" Target="https://m.edsoo.ru/f5ec0124" TargetMode="External"/><Relationship Id="rId70" Type="http://schemas.openxmlformats.org/officeDocument/2006/relationships/hyperlink" Target="https://m.edsoo.ru/f5eb87b2" TargetMode="External"/><Relationship Id="rId91" Type="http://schemas.openxmlformats.org/officeDocument/2006/relationships/hyperlink" Target="https://m.edsoo.ru/f5ebb160" TargetMode="External"/><Relationship Id="rId145" Type="http://schemas.openxmlformats.org/officeDocument/2006/relationships/hyperlink" Target="https://m.edsoo.ru/f5ec305e" TargetMode="External"/><Relationship Id="rId166" Type="http://schemas.openxmlformats.org/officeDocument/2006/relationships/hyperlink" Target="https://m.edsoo.ru/f5ec5f7a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60" Type="http://schemas.openxmlformats.org/officeDocument/2006/relationships/hyperlink" Target="https://m.edsoo.ru/f5eb74b6" TargetMode="External"/><Relationship Id="rId81" Type="http://schemas.openxmlformats.org/officeDocument/2006/relationships/hyperlink" Target="https://m.edsoo.ru/f5eb9aea" TargetMode="External"/><Relationship Id="rId135" Type="http://schemas.openxmlformats.org/officeDocument/2006/relationships/hyperlink" Target="https://m.edsoo.ru/f5ec1ae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665205763" Type="http://schemas.openxmlformats.org/officeDocument/2006/relationships/comments" Target="comments.xml"/><Relationship Id="rId205112370" Type="http://schemas.microsoft.com/office/2011/relationships/commentsExtended" Target="commentsExtended.xml"/><Relationship Id="rId42567042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QRzF7QgMDlRKC9uNptqmt79T/BM=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107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181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85"/>
            <mdssi:RelationshipReference SourceId="rId150"/>
            <mdssi:RelationshipReference SourceId="rId171"/>
            <mdssi:RelationshipReference SourceId="rId12"/>
            <mdssi:RelationshipReference SourceId="rId33"/>
            <mdssi:RelationshipReference SourceId="rId108"/>
            <mdssi:RelationshipReference SourceId="rId129"/>
            <mdssi:RelationshipReference SourceId="rId54"/>
            <mdssi:RelationshipReference SourceId="rId75"/>
            <mdssi:RelationshipReference SourceId="rId96"/>
            <mdssi:RelationshipReference SourceId="rId140"/>
            <mdssi:RelationshipReference SourceId="rId161"/>
            <mdssi:RelationshipReference SourceId="rId182"/>
            <mdssi:RelationshipReference SourceId="rId6"/>
            <mdssi:RelationshipReference SourceId="rId23"/>
            <mdssi:RelationshipReference SourceId="rId119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172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188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183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52"/>
            <mdssi:RelationshipReference SourceId="rId173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189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0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6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6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8"/>
            <mdssi:RelationshipReference SourceId="rId49"/>
            <mdssi:RelationshipReference SourceId="rId114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665205763"/>
            <mdssi:RelationshipReference SourceId="rId205112370"/>
            <mdssi:RelationshipReference SourceId="rId425670428"/>
          </Transform>
          <Transform Algorithm="http://www.w3.org/TR/2001/REC-xml-c14n-20010315"/>
        </Transforms>
        <DigestMethod Algorithm="http://www.w3.org/2000/09/xmldsig#sha1"/>
        <DigestValue>MDS9dVYNm8iZlKkgV236MOwqpk8=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Yoi9zc2y5HD5S57oFYLYRlOW0Eg=</DigestValue>
      </Reference>
      <Reference URI="/word/endnotes.xml?ContentType=application/vnd.openxmlformats-officedocument.wordprocessingml.endnotes+xml">
        <DigestMethod Algorithm="http://www.w3.org/2000/09/xmldsig#sha1"/>
        <DigestValue>xDxBq/vTSGmgTZ8C84MMRP6cpYI=</DigestValue>
      </Reference>
      <Reference URI="/word/fontTable.xml?ContentType=application/vnd.openxmlformats-officedocument.wordprocessingml.fontTable+xml">
        <DigestMethod Algorithm="http://www.w3.org/2000/09/xmldsig#sha1"/>
        <DigestValue>SG1MVc0gBL0qUZaSRGoFes0J1RA=</DigestValue>
      </Reference>
      <Reference URI="/word/footnotes.xml?ContentType=application/vnd.openxmlformats-officedocument.wordprocessingml.footnotes+xml">
        <DigestMethod Algorithm="http://www.w3.org/2000/09/xmldsig#sha1"/>
        <DigestValue>+GbtHwbo2L7n2bbeCG0sphb0s/s=</DigestValue>
      </Reference>
      <Reference URI="/word/numbering.xml?ContentType=application/vnd.openxmlformats-officedocument.wordprocessingml.numbering+xml">
        <DigestMethod Algorithm="http://www.w3.org/2000/09/xmldsig#sha1"/>
        <DigestValue>eJgXe3fzXUHUT4UerT4ZA1VPy5E=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gQ9xGiQAUzSfNXn35B7eQw1dMPc=</DigestValue>
      </Reference>
      <Reference URI="/word/styles.xml?ContentType=application/vnd.openxmlformats-officedocument.wordprocessingml.styles+xml">
        <DigestMethod Algorithm="http://www.w3.org/2000/09/xmldsig#sha1"/>
        <DigestValue>ZtmLkcV/WquMeivNeC+gvxxhMSQ=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VLQRBqzlM43Kjt9sF9vxKnAwDPE=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14781</Words>
  <Characters>84256</Characters>
  <Application>Microsoft Office Word</Application>
  <DocSecurity>0</DocSecurity>
  <Lines>702</Lines>
  <Paragraphs>197</Paragraphs>
  <ScaleCrop>false</ScaleCrop>
  <Company/>
  <LinksUpToDate>false</LinksUpToDate>
  <CharactersWithSpaces>98840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FedorovaAL</cp:lastModifiedBy>
  <cp:revision>5</cp:revision>
  <dcterms:created xsi:type="dcterms:W3CDTF">2024-09-09T06:42:00Z</dcterms:created>
  <dcterms:modified xsi:type="dcterms:W3CDTF">2024-09-09T06:43:00Z</dcterms:modified>
  <dc:language>ru-RU</dc:language>
</cp:coreProperties>
</file>